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540A3" w14:textId="742930A7" w:rsidR="006C1295" w:rsidRDefault="0080326E">
      <w:pPr>
        <w:rPr>
          <w:b/>
        </w:rPr>
      </w:pPr>
      <w:r>
        <w:rPr>
          <w:b/>
        </w:rPr>
        <w:t>Nye og j</w:t>
      </w:r>
      <w:r w:rsidR="007A296A" w:rsidRPr="007A296A">
        <w:rPr>
          <w:b/>
        </w:rPr>
        <w:t>u</w:t>
      </w:r>
      <w:r>
        <w:rPr>
          <w:b/>
        </w:rPr>
        <w:t>sterede QA på grundskoleområdet</w:t>
      </w:r>
    </w:p>
    <w:tbl>
      <w:tblPr>
        <w:tblStyle w:val="Almindeligtabel1"/>
        <w:tblW w:w="0" w:type="auto"/>
        <w:tblInd w:w="113" w:type="dxa"/>
        <w:tblLook w:val="04A0" w:firstRow="1" w:lastRow="0" w:firstColumn="1" w:lastColumn="0" w:noHBand="0" w:noVBand="1"/>
      </w:tblPr>
      <w:tblGrid>
        <w:gridCol w:w="478"/>
        <w:gridCol w:w="1596"/>
        <w:gridCol w:w="2162"/>
        <w:gridCol w:w="8990"/>
        <w:gridCol w:w="87"/>
      </w:tblGrid>
      <w:tr w:rsidR="003A2599" w:rsidRPr="00555A49" w14:paraId="13AC7276" w14:textId="77777777" w:rsidTr="003A2599">
        <w:trPr>
          <w:gridAfter w:val="1"/>
          <w:cnfStyle w:val="100000000000" w:firstRow="1" w:lastRow="0" w:firstColumn="0" w:lastColumn="0" w:oddVBand="0" w:evenVBand="0" w:oddHBand="0"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478" w:type="dxa"/>
            <w:shd w:val="clear" w:color="auto" w:fill="DDD9C3" w:themeFill="background2" w:themeFillShade="E6"/>
          </w:tcPr>
          <w:p w14:paraId="526D66D5" w14:textId="77777777" w:rsidR="003A2599" w:rsidRDefault="003A2599" w:rsidP="004866B6">
            <w:pPr>
              <w:spacing w:line="252" w:lineRule="auto"/>
              <w:rPr>
                <w:rFonts w:ascii="Garamond" w:hAnsi="Garamond"/>
              </w:rPr>
            </w:pPr>
            <w:proofErr w:type="spellStart"/>
            <w:r>
              <w:rPr>
                <w:rFonts w:ascii="Garamond" w:hAnsi="Garamond"/>
              </w:rPr>
              <w:t>Nr</w:t>
            </w:r>
            <w:proofErr w:type="spellEnd"/>
          </w:p>
        </w:tc>
        <w:tc>
          <w:tcPr>
            <w:tcW w:w="1596" w:type="dxa"/>
            <w:shd w:val="clear" w:color="auto" w:fill="DDD9C3" w:themeFill="background2" w:themeFillShade="E6"/>
          </w:tcPr>
          <w:p w14:paraId="4A0EED5E" w14:textId="77777777" w:rsidR="003A2599" w:rsidRDefault="003A2599" w:rsidP="004866B6">
            <w:pPr>
              <w:spacing w:line="252" w:lineRule="auto"/>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Tema</w:t>
            </w:r>
          </w:p>
        </w:tc>
        <w:tc>
          <w:tcPr>
            <w:tcW w:w="2174" w:type="dxa"/>
            <w:shd w:val="clear" w:color="auto" w:fill="DDD9C3" w:themeFill="background2" w:themeFillShade="E6"/>
          </w:tcPr>
          <w:p w14:paraId="39B50FE2" w14:textId="77777777" w:rsidR="003A2599" w:rsidRPr="001C47AB" w:rsidRDefault="003A2599" w:rsidP="004866B6">
            <w:pPr>
              <w:textAlignment w:val="baseline"/>
              <w:outlineLvl w:val="3"/>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Spørgsmål</w:t>
            </w:r>
          </w:p>
        </w:tc>
        <w:tc>
          <w:tcPr>
            <w:tcW w:w="9201" w:type="dxa"/>
            <w:shd w:val="clear" w:color="auto" w:fill="DDD9C3" w:themeFill="background2" w:themeFillShade="E6"/>
          </w:tcPr>
          <w:p w14:paraId="722F17AE" w14:textId="77777777" w:rsidR="003A2599" w:rsidRPr="002978F0" w:rsidRDefault="003A2599" w:rsidP="004866B6">
            <w:pPr>
              <w:cnfStyle w:val="100000000000" w:firstRow="1" w:lastRow="0" w:firstColumn="0" w:lastColumn="0" w:oddVBand="0" w:evenVBand="0" w:oddHBand="0" w:evenHBand="0" w:firstRowFirstColumn="0" w:firstRowLastColumn="0" w:lastRowFirstColumn="0" w:lastRowLastColumn="0"/>
              <w:rPr>
                <w:rFonts w:ascii="Garamond" w:hAnsi="Garamond"/>
              </w:rPr>
            </w:pPr>
            <w:r w:rsidRPr="002978F0">
              <w:rPr>
                <w:rFonts w:ascii="Garamond" w:hAnsi="Garamond"/>
              </w:rPr>
              <w:t>Svar</w:t>
            </w:r>
          </w:p>
        </w:tc>
      </w:tr>
      <w:tr w:rsidR="003A2599" w:rsidRPr="00555A49" w14:paraId="0564E931" w14:textId="77777777" w:rsidTr="003A2599">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478" w:type="dxa"/>
          </w:tcPr>
          <w:p w14:paraId="59AFE345" w14:textId="77777777" w:rsidR="003A2599" w:rsidRDefault="003A2599" w:rsidP="004866B6">
            <w:pPr>
              <w:spacing w:line="252" w:lineRule="auto"/>
              <w:rPr>
                <w:rFonts w:ascii="Garamond" w:hAnsi="Garamond"/>
              </w:rPr>
            </w:pPr>
            <w:r>
              <w:rPr>
                <w:rFonts w:ascii="Garamond" w:hAnsi="Garamond"/>
              </w:rPr>
              <w:t>1</w:t>
            </w:r>
          </w:p>
        </w:tc>
        <w:tc>
          <w:tcPr>
            <w:tcW w:w="1596" w:type="dxa"/>
          </w:tcPr>
          <w:p w14:paraId="4BAEB611" w14:textId="77777777" w:rsidR="003A2599" w:rsidRPr="00555A49" w:rsidRDefault="003A2599" w:rsidP="004866B6">
            <w:pPr>
              <w:spacing w:line="252" w:lineRule="auto"/>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Rammer for genåbning</w:t>
            </w:r>
          </w:p>
        </w:tc>
        <w:tc>
          <w:tcPr>
            <w:tcW w:w="2174" w:type="dxa"/>
          </w:tcPr>
          <w:p w14:paraId="088B8884" w14:textId="77777777" w:rsidR="003A2599" w:rsidRPr="00555A49" w:rsidRDefault="003A2599" w:rsidP="004866B6">
            <w:pPr>
              <w:textAlignment w:val="baseline"/>
              <w:outlineLvl w:val="3"/>
              <w:cnfStyle w:val="000000100000" w:firstRow="0" w:lastRow="0" w:firstColumn="0" w:lastColumn="0" w:oddVBand="0" w:evenVBand="0" w:oddHBand="1" w:evenHBand="0" w:firstRowFirstColumn="0" w:firstRowLastColumn="0" w:lastRowFirstColumn="0" w:lastRowLastColumn="0"/>
              <w:rPr>
                <w:rFonts w:ascii="Garamond" w:hAnsi="Garamond"/>
              </w:rPr>
            </w:pPr>
            <w:r w:rsidRPr="001C47AB">
              <w:rPr>
                <w:rFonts w:ascii="Garamond" w:hAnsi="Garamond"/>
              </w:rPr>
              <w:t>Hvilke anbefalinger fra Sundhedsstyrelsen gælder for grundskoler?</w:t>
            </w:r>
          </w:p>
        </w:tc>
        <w:tc>
          <w:tcPr>
            <w:tcW w:w="9201" w:type="dxa"/>
          </w:tcPr>
          <w:p w14:paraId="6C00D75D" w14:textId="77777777" w:rsidR="003A2599" w:rsidRPr="002978F0" w:rsidRDefault="003A2599" w:rsidP="004866B6">
            <w:pPr>
              <w:cnfStyle w:val="000000100000" w:firstRow="0" w:lastRow="0" w:firstColumn="0" w:lastColumn="0" w:oddVBand="0" w:evenVBand="0" w:oddHBand="1" w:evenHBand="0" w:firstRowFirstColumn="0" w:firstRowLastColumn="0" w:lastRowFirstColumn="0" w:lastRowLastColumn="0"/>
              <w:rPr>
                <w:rFonts w:ascii="Garamond" w:hAnsi="Garamond"/>
              </w:rPr>
            </w:pPr>
            <w:r w:rsidRPr="002978F0">
              <w:rPr>
                <w:rFonts w:ascii="Garamond" w:hAnsi="Garamond"/>
              </w:rPr>
              <w:t>Det er Sundhedsstyrelsens nye vejledning med generelle anbefalinger til forebyggelse af smittespredning, der gælder for grundskoleområdet. Bemærk, at der kan ske opdateringer af vejledningen.</w:t>
            </w:r>
          </w:p>
          <w:p w14:paraId="7752F974" w14:textId="77777777" w:rsidR="003A2599" w:rsidRPr="002978F0" w:rsidRDefault="003A2599" w:rsidP="004866B6">
            <w:pPr>
              <w:cnfStyle w:val="000000100000" w:firstRow="0" w:lastRow="0" w:firstColumn="0" w:lastColumn="0" w:oddVBand="0" w:evenVBand="0" w:oddHBand="1" w:evenHBand="0" w:firstRowFirstColumn="0" w:firstRowLastColumn="0" w:lastRowFirstColumn="0" w:lastRowLastColumn="0"/>
              <w:rPr>
                <w:rFonts w:ascii="Garamond" w:hAnsi="Garamond"/>
              </w:rPr>
            </w:pPr>
          </w:p>
          <w:p w14:paraId="4538BBEB" w14:textId="77777777" w:rsidR="003A2599" w:rsidRPr="002978F0" w:rsidRDefault="003A2599" w:rsidP="004866B6">
            <w:pPr>
              <w:cnfStyle w:val="000000100000" w:firstRow="0" w:lastRow="0" w:firstColumn="0" w:lastColumn="0" w:oddVBand="0" w:evenVBand="0" w:oddHBand="1" w:evenHBand="0" w:firstRowFirstColumn="0" w:firstRowLastColumn="0" w:lastRowFirstColumn="0" w:lastRowLastColumn="0"/>
              <w:rPr>
                <w:rFonts w:ascii="Garamond" w:hAnsi="Garamond"/>
              </w:rPr>
            </w:pPr>
            <w:r w:rsidRPr="002978F0">
              <w:rPr>
                <w:rFonts w:ascii="Garamond" w:hAnsi="Garamond"/>
              </w:rPr>
              <w:t xml:space="preserve">Vejledningen erstatter således den tidligere specifikke vejledning "Vejledning for gradvis, kontrolleret genåbning af skoler og fritidsordninger", der blev udarbejdet i forbindelse med fase 1 af den kontrollerede genåbning af bl.a. grundskoler. </w:t>
            </w:r>
          </w:p>
          <w:p w14:paraId="2C8E0C0D" w14:textId="77777777" w:rsidR="003A2599" w:rsidRPr="002978F0" w:rsidRDefault="003A2599" w:rsidP="004866B6">
            <w:pPr>
              <w:cnfStyle w:val="000000100000" w:firstRow="0" w:lastRow="0" w:firstColumn="0" w:lastColumn="0" w:oddVBand="0" w:evenVBand="0" w:oddHBand="1" w:evenHBand="0" w:firstRowFirstColumn="0" w:firstRowLastColumn="0" w:lastRowFirstColumn="0" w:lastRowLastColumn="0"/>
              <w:rPr>
                <w:rFonts w:ascii="Garamond" w:hAnsi="Garamond"/>
              </w:rPr>
            </w:pPr>
          </w:p>
          <w:p w14:paraId="607114DB" w14:textId="77777777" w:rsidR="003A2599" w:rsidRPr="002978F0" w:rsidRDefault="003A2599" w:rsidP="007A296A">
            <w:pPr>
              <w:cnfStyle w:val="000000100000" w:firstRow="0" w:lastRow="0" w:firstColumn="0" w:lastColumn="0" w:oddVBand="0" w:evenVBand="0" w:oddHBand="1" w:evenHBand="0" w:firstRowFirstColumn="0" w:firstRowLastColumn="0" w:lastRowFirstColumn="0" w:lastRowLastColumn="0"/>
              <w:rPr>
                <w:rFonts w:ascii="Garamond" w:hAnsi="Garamond"/>
              </w:rPr>
            </w:pPr>
            <w:r w:rsidRPr="002978F0">
              <w:rPr>
                <w:rFonts w:ascii="Garamond" w:hAnsi="Garamond"/>
              </w:rPr>
              <w:t>I vejledningen fremgår det, at grundelementerne i forebyggelse af smittespredning i prioriteret rækkefølge er:</w:t>
            </w:r>
          </w:p>
          <w:p w14:paraId="6D39EFFF" w14:textId="77777777" w:rsidR="003A2599" w:rsidRPr="002978F0" w:rsidRDefault="003A2599" w:rsidP="007A296A">
            <w:pPr>
              <w:cnfStyle w:val="000000100000" w:firstRow="0" w:lastRow="0" w:firstColumn="0" w:lastColumn="0" w:oddVBand="0" w:evenVBand="0" w:oddHBand="1" w:evenHBand="0" w:firstRowFirstColumn="0" w:firstRowLastColumn="0" w:lastRowFirstColumn="0" w:lastRowLastColumn="0"/>
              <w:rPr>
                <w:rFonts w:ascii="Garamond" w:hAnsi="Garamond"/>
              </w:rPr>
            </w:pPr>
          </w:p>
          <w:p w14:paraId="62B8ECB1" w14:textId="77777777" w:rsidR="003A2599" w:rsidRPr="002978F0" w:rsidRDefault="003A2599" w:rsidP="002978F0">
            <w:pPr>
              <w:pStyle w:val="Opstilling-talellerbogst"/>
              <w:cnfStyle w:val="000000100000" w:firstRow="0" w:lastRow="0" w:firstColumn="0" w:lastColumn="0" w:oddVBand="0" w:evenVBand="0" w:oddHBand="1" w:evenHBand="0" w:firstRowFirstColumn="0" w:firstRowLastColumn="0" w:lastRowFirstColumn="0" w:lastRowLastColumn="0"/>
              <w:rPr>
                <w:rFonts w:ascii="Garamond" w:hAnsi="Garamond"/>
              </w:rPr>
            </w:pPr>
            <w:r w:rsidRPr="002978F0">
              <w:rPr>
                <w:rFonts w:ascii="Garamond" w:hAnsi="Garamond"/>
              </w:rPr>
              <w:t>Isolation af personer med symptomer fx i eget hjem eller på sygehus</w:t>
            </w:r>
          </w:p>
          <w:p w14:paraId="6B5D213C" w14:textId="77777777" w:rsidR="003A2599" w:rsidRPr="002978F0" w:rsidRDefault="003A2599" w:rsidP="002978F0">
            <w:pPr>
              <w:pStyle w:val="Opstilling-talellerbogst"/>
              <w:cnfStyle w:val="000000100000" w:firstRow="0" w:lastRow="0" w:firstColumn="0" w:lastColumn="0" w:oddVBand="0" w:evenVBand="0" w:oddHBand="1" w:evenHBand="0" w:firstRowFirstColumn="0" w:firstRowLastColumn="0" w:lastRowFirstColumn="0" w:lastRowLastColumn="0"/>
              <w:rPr>
                <w:rFonts w:ascii="Garamond" w:hAnsi="Garamond"/>
              </w:rPr>
            </w:pPr>
            <w:r w:rsidRPr="002978F0">
              <w:rPr>
                <w:rFonts w:ascii="Garamond" w:hAnsi="Garamond"/>
                <w:bCs/>
              </w:rPr>
              <w:t>Hygiejne med fokus på hosteetikette, håndhygiejne og kontaktpunkter</w:t>
            </w:r>
          </w:p>
          <w:p w14:paraId="6ED0D9F4" w14:textId="77777777" w:rsidR="003A2599" w:rsidRPr="002978F0" w:rsidRDefault="003A2599" w:rsidP="002978F0">
            <w:pPr>
              <w:pStyle w:val="Opstilling-talellerbogst"/>
              <w:cnfStyle w:val="000000100000" w:firstRow="0" w:lastRow="0" w:firstColumn="0" w:lastColumn="0" w:oddVBand="0" w:evenVBand="0" w:oddHBand="1" w:evenHBand="0" w:firstRowFirstColumn="0" w:firstRowLastColumn="0" w:lastRowFirstColumn="0" w:lastRowLastColumn="0"/>
              <w:rPr>
                <w:rFonts w:ascii="Garamond" w:hAnsi="Garamond"/>
                <w:bCs/>
              </w:rPr>
            </w:pPr>
            <w:r w:rsidRPr="002978F0">
              <w:rPr>
                <w:rFonts w:ascii="Garamond" w:hAnsi="Garamond"/>
                <w:bCs/>
              </w:rPr>
              <w:t>Kontaktreduktion med fokus på afstand, h</w:t>
            </w:r>
            <w:r w:rsidRPr="002978F0">
              <w:rPr>
                <w:rFonts w:ascii="Garamond" w:hAnsi="Garamond"/>
              </w:rPr>
              <w:t>yppighed, varighed og barrierer</w:t>
            </w:r>
          </w:p>
          <w:p w14:paraId="5D4659DA" w14:textId="77777777" w:rsidR="003A2599" w:rsidRPr="002978F0" w:rsidRDefault="003A2599" w:rsidP="004866B6">
            <w:pPr>
              <w:cnfStyle w:val="000000100000" w:firstRow="0" w:lastRow="0" w:firstColumn="0" w:lastColumn="0" w:oddVBand="0" w:evenVBand="0" w:oddHBand="1" w:evenHBand="0" w:firstRowFirstColumn="0" w:firstRowLastColumn="0" w:lastRowFirstColumn="0" w:lastRowLastColumn="0"/>
              <w:rPr>
                <w:rFonts w:ascii="Garamond" w:hAnsi="Garamond"/>
              </w:rPr>
            </w:pPr>
          </w:p>
          <w:p w14:paraId="5373ACD5" w14:textId="77777777" w:rsidR="003A2599" w:rsidRPr="002978F0" w:rsidRDefault="003A2599" w:rsidP="004866B6">
            <w:pPr>
              <w:cnfStyle w:val="000000100000" w:firstRow="0" w:lastRow="0" w:firstColumn="0" w:lastColumn="0" w:oddVBand="0" w:evenVBand="0" w:oddHBand="1" w:evenHBand="0" w:firstRowFirstColumn="0" w:firstRowLastColumn="0" w:lastRowFirstColumn="0" w:lastRowLastColumn="0"/>
              <w:rPr>
                <w:rFonts w:ascii="Garamond" w:hAnsi="Garamond"/>
              </w:rPr>
            </w:pPr>
          </w:p>
          <w:p w14:paraId="17BA426B" w14:textId="77777777" w:rsidR="003A2599" w:rsidRPr="002978F0" w:rsidRDefault="003A2599" w:rsidP="004866B6">
            <w:pPr>
              <w:cnfStyle w:val="000000100000" w:firstRow="0" w:lastRow="0" w:firstColumn="0" w:lastColumn="0" w:oddVBand="0" w:evenVBand="0" w:oddHBand="1" w:evenHBand="0" w:firstRowFirstColumn="0" w:firstRowLastColumn="0" w:lastRowFirstColumn="0" w:lastRowLastColumn="0"/>
              <w:rPr>
                <w:rFonts w:ascii="Garamond" w:hAnsi="Garamond"/>
              </w:rPr>
            </w:pPr>
            <w:r w:rsidRPr="002978F0">
              <w:rPr>
                <w:rFonts w:ascii="Garamond" w:hAnsi="Garamond"/>
              </w:rPr>
              <w:t xml:space="preserve">I den nye vejledning indgår det ikke som tidligere, at eleverne i løbet af skoledagen skal lege eller lave undervisningsaktiviteter i de samme mindre grupper i løbet af skoledagen. Udgangspunktet for aktiviteter i skolen er nu elevernes klasse. </w:t>
            </w:r>
          </w:p>
          <w:p w14:paraId="5F92D0F2" w14:textId="77777777" w:rsidR="003A2599" w:rsidRPr="002978F0" w:rsidRDefault="003A2599" w:rsidP="004866B6">
            <w:pPr>
              <w:cnfStyle w:val="000000100000" w:firstRow="0" w:lastRow="0" w:firstColumn="0" w:lastColumn="0" w:oddVBand="0" w:evenVBand="0" w:oddHBand="1" w:evenHBand="0" w:firstRowFirstColumn="0" w:firstRowLastColumn="0" w:lastRowFirstColumn="0" w:lastRowLastColumn="0"/>
              <w:rPr>
                <w:rFonts w:ascii="Garamond" w:hAnsi="Garamond"/>
              </w:rPr>
            </w:pPr>
          </w:p>
          <w:p w14:paraId="65B144F0" w14:textId="33F2A794" w:rsidR="003A2599" w:rsidRDefault="000028F1" w:rsidP="004866B6">
            <w:pP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 xml:space="preserve">Se også notat om oversættelse af </w:t>
            </w:r>
            <w:r w:rsidR="009527C7">
              <w:rPr>
                <w:rFonts w:ascii="Garamond" w:hAnsi="Garamond"/>
              </w:rPr>
              <w:t xml:space="preserve">generelle </w:t>
            </w:r>
            <w:r>
              <w:rPr>
                <w:rFonts w:ascii="Garamond" w:hAnsi="Garamond"/>
              </w:rPr>
              <w:t>anbefalinger om forebyggelse af smittespredning til dagtilbud og skoler [LINK]</w:t>
            </w:r>
          </w:p>
          <w:p w14:paraId="5CAE8B52" w14:textId="77777777" w:rsidR="000028F1" w:rsidRPr="002978F0" w:rsidRDefault="000028F1" w:rsidP="004866B6">
            <w:pPr>
              <w:cnfStyle w:val="000000100000" w:firstRow="0" w:lastRow="0" w:firstColumn="0" w:lastColumn="0" w:oddVBand="0" w:evenVBand="0" w:oddHBand="1" w:evenHBand="0" w:firstRowFirstColumn="0" w:firstRowLastColumn="0" w:lastRowFirstColumn="0" w:lastRowLastColumn="0"/>
              <w:rPr>
                <w:rFonts w:ascii="Garamond" w:hAnsi="Garamond"/>
              </w:rPr>
            </w:pPr>
          </w:p>
          <w:p w14:paraId="2F23A45A" w14:textId="77777777" w:rsidR="003A2599" w:rsidRPr="00555A49" w:rsidRDefault="003A2599" w:rsidP="004866B6">
            <w:pPr>
              <w:cnfStyle w:val="000000100000" w:firstRow="0" w:lastRow="0" w:firstColumn="0" w:lastColumn="0" w:oddVBand="0" w:evenVBand="0" w:oddHBand="1" w:evenHBand="0" w:firstRowFirstColumn="0" w:firstRowLastColumn="0" w:lastRowFirstColumn="0" w:lastRowLastColumn="0"/>
              <w:rPr>
                <w:rFonts w:ascii="Garamond" w:hAnsi="Garamond"/>
              </w:rPr>
            </w:pPr>
            <w:r w:rsidRPr="002978F0">
              <w:rPr>
                <w:rFonts w:ascii="Garamond" w:hAnsi="Garamond"/>
              </w:rPr>
              <w:t>Sundhedsstyrelsen har desuden udgivet en vejledning til børn og voksne i risikogrupper. Vejledningen kan findes her.</w:t>
            </w:r>
          </w:p>
        </w:tc>
      </w:tr>
      <w:tr w:rsidR="003A2599" w:rsidRPr="00CB3038" w14:paraId="3FCCFA96" w14:textId="77777777" w:rsidTr="003A2599">
        <w:tc>
          <w:tcPr>
            <w:cnfStyle w:val="001000000000" w:firstRow="0" w:lastRow="0" w:firstColumn="1" w:lastColumn="0" w:oddVBand="0" w:evenVBand="0" w:oddHBand="0" w:evenHBand="0" w:firstRowFirstColumn="0" w:firstRowLastColumn="0" w:lastRowFirstColumn="0" w:lastRowLastColumn="0"/>
            <w:tcW w:w="478" w:type="dxa"/>
          </w:tcPr>
          <w:p w14:paraId="0B529DC6" w14:textId="77777777" w:rsidR="003A2599" w:rsidRPr="0066443F" w:rsidRDefault="003A2599" w:rsidP="004866B6">
            <w:pPr>
              <w:spacing w:line="252" w:lineRule="auto"/>
              <w:rPr>
                <w:rFonts w:ascii="Garamond" w:hAnsi="Garamond"/>
              </w:rPr>
            </w:pPr>
            <w:r>
              <w:rPr>
                <w:rFonts w:ascii="Garamond" w:hAnsi="Garamond"/>
              </w:rPr>
              <w:t>2</w:t>
            </w:r>
          </w:p>
        </w:tc>
        <w:tc>
          <w:tcPr>
            <w:tcW w:w="1596" w:type="dxa"/>
          </w:tcPr>
          <w:p w14:paraId="7B7B6568" w14:textId="77777777" w:rsidR="003A2599" w:rsidRPr="00CB3038" w:rsidRDefault="003A2599" w:rsidP="004866B6">
            <w:pPr>
              <w:spacing w:line="252" w:lineRule="auto"/>
              <w:cnfStyle w:val="000000000000" w:firstRow="0" w:lastRow="0" w:firstColumn="0" w:lastColumn="0" w:oddVBand="0" w:evenVBand="0" w:oddHBand="0" w:evenHBand="0" w:firstRowFirstColumn="0" w:firstRowLastColumn="0" w:lastRowFirstColumn="0" w:lastRowLastColumn="0"/>
              <w:rPr>
                <w:rFonts w:ascii="Garamond" w:hAnsi="Garamond"/>
                <w:highlight w:val="green"/>
              </w:rPr>
            </w:pPr>
            <w:r w:rsidRPr="0066443F">
              <w:rPr>
                <w:rFonts w:ascii="Garamond" w:hAnsi="Garamond"/>
              </w:rPr>
              <w:t>Sundhedsfaglige anbefalinger</w:t>
            </w:r>
          </w:p>
        </w:tc>
        <w:tc>
          <w:tcPr>
            <w:tcW w:w="2174" w:type="dxa"/>
          </w:tcPr>
          <w:p w14:paraId="47EE34A0" w14:textId="77777777" w:rsidR="003A2599" w:rsidRPr="00CB3038" w:rsidRDefault="003A2599" w:rsidP="004866B6">
            <w:pPr>
              <w:textAlignment w:val="baseline"/>
              <w:outlineLvl w:val="3"/>
              <w:cnfStyle w:val="000000000000" w:firstRow="0" w:lastRow="0" w:firstColumn="0" w:lastColumn="0" w:oddVBand="0" w:evenVBand="0" w:oddHBand="0" w:evenHBand="0" w:firstRowFirstColumn="0" w:firstRowLastColumn="0" w:lastRowFirstColumn="0" w:lastRowLastColumn="0"/>
              <w:rPr>
                <w:rFonts w:ascii="Garamond" w:hAnsi="Garamond"/>
                <w:highlight w:val="green"/>
              </w:rPr>
            </w:pPr>
            <w:r w:rsidRPr="0066443F">
              <w:rPr>
                <w:rFonts w:ascii="Garamond" w:hAnsi="Garamond"/>
              </w:rPr>
              <w:t>Hvilke anbefalinger er der til hygiejne og rengøring?</w:t>
            </w:r>
          </w:p>
        </w:tc>
        <w:tc>
          <w:tcPr>
            <w:tcW w:w="9291" w:type="dxa"/>
            <w:gridSpan w:val="2"/>
          </w:tcPr>
          <w:p w14:paraId="1865C30E" w14:textId="77777777" w:rsidR="003A2599" w:rsidRPr="0066443F" w:rsidRDefault="003A2599" w:rsidP="004866B6">
            <w:pPr>
              <w:cnfStyle w:val="000000000000" w:firstRow="0" w:lastRow="0" w:firstColumn="0" w:lastColumn="0" w:oddVBand="0" w:evenVBand="0" w:oddHBand="0" w:evenHBand="0" w:firstRowFirstColumn="0" w:firstRowLastColumn="0" w:lastRowFirstColumn="0" w:lastRowLastColumn="0"/>
              <w:rPr>
                <w:rFonts w:ascii="Garamond" w:hAnsi="Garamond"/>
              </w:rPr>
            </w:pPr>
            <w:r w:rsidRPr="0066443F">
              <w:rPr>
                <w:rFonts w:ascii="Garamond" w:hAnsi="Garamond"/>
              </w:rPr>
              <w:t>De gældende anbefalinger til hygiejne og rengøring fremgår af Sundhedsstyrelsens vejledning med generelle anbefalinger til fo</w:t>
            </w:r>
            <w:r>
              <w:rPr>
                <w:rFonts w:ascii="Garamond" w:hAnsi="Garamond"/>
              </w:rPr>
              <w:t xml:space="preserve">rebyggelse af smittespredning. </w:t>
            </w:r>
          </w:p>
          <w:p w14:paraId="12F8BD44" w14:textId="77777777" w:rsidR="003A2599" w:rsidRDefault="003A2599" w:rsidP="004866B6">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B8190A0" w14:textId="77777777" w:rsidR="003A2599" w:rsidRDefault="003A2599" w:rsidP="001F5EC0">
            <w:pPr>
              <w:cnfStyle w:val="000000000000" w:firstRow="0" w:lastRow="0" w:firstColumn="0" w:lastColumn="0" w:oddVBand="0" w:evenVBand="0" w:oddHBand="0" w:evenHBand="0" w:firstRowFirstColumn="0" w:firstRowLastColumn="0" w:lastRowFirstColumn="0" w:lastRowLastColumn="0"/>
              <w:rPr>
                <w:rFonts w:ascii="Garamond" w:hAnsi="Garamond"/>
                <w:b/>
              </w:rPr>
            </w:pPr>
            <w:r w:rsidRPr="001F5EC0">
              <w:rPr>
                <w:rFonts w:ascii="Garamond" w:hAnsi="Garamond"/>
              </w:rPr>
              <w:t>I vejledningen fremgår det, at</w:t>
            </w:r>
            <w:r>
              <w:rPr>
                <w:rFonts w:ascii="Garamond" w:hAnsi="Garamond"/>
                <w:b/>
              </w:rPr>
              <w:t xml:space="preserve"> </w:t>
            </w:r>
            <w:r w:rsidRPr="007A296A">
              <w:rPr>
                <w:rFonts w:ascii="Garamond" w:hAnsi="Garamond"/>
              </w:rPr>
              <w:t>grundelementerne i forebyggelse af smittespredning</w:t>
            </w:r>
            <w:r>
              <w:rPr>
                <w:rFonts w:ascii="Garamond" w:hAnsi="Garamond"/>
                <w:b/>
              </w:rPr>
              <w:t xml:space="preserve"> </w:t>
            </w:r>
            <w:r w:rsidRPr="007A296A">
              <w:rPr>
                <w:rFonts w:ascii="Garamond" w:hAnsi="Garamond"/>
              </w:rPr>
              <w:t>i prioriteret rækkefølge er:</w:t>
            </w:r>
          </w:p>
          <w:p w14:paraId="6496296F" w14:textId="77777777" w:rsidR="003A2599" w:rsidRPr="007A296A" w:rsidRDefault="003A2599" w:rsidP="001F5EC0">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FC062F5" w14:textId="77777777" w:rsidR="003A2599" w:rsidRPr="001F5EC0" w:rsidRDefault="003A2599" w:rsidP="001F5EC0">
            <w:pPr>
              <w:pStyle w:val="Opstilling-talellerbogst"/>
              <w:numPr>
                <w:ilvl w:val="0"/>
                <w:numId w:val="11"/>
              </w:numPr>
              <w:cnfStyle w:val="000000000000" w:firstRow="0" w:lastRow="0" w:firstColumn="0" w:lastColumn="0" w:oddVBand="0" w:evenVBand="0" w:oddHBand="0" w:evenHBand="0" w:firstRowFirstColumn="0" w:firstRowLastColumn="0" w:lastRowFirstColumn="0" w:lastRowLastColumn="0"/>
              <w:rPr>
                <w:rFonts w:ascii="Garamond" w:hAnsi="Garamond"/>
              </w:rPr>
            </w:pPr>
            <w:r w:rsidRPr="001F5EC0">
              <w:rPr>
                <w:rFonts w:ascii="Garamond" w:hAnsi="Garamond"/>
              </w:rPr>
              <w:t xml:space="preserve">Isolation af personer med symptomer </w:t>
            </w:r>
            <w:r w:rsidRPr="009527C7">
              <w:rPr>
                <w:rFonts w:ascii="Garamond" w:hAnsi="Garamond"/>
              </w:rPr>
              <w:t>fx i eget hjem eller på sygehus</w:t>
            </w:r>
          </w:p>
          <w:p w14:paraId="42A156D3" w14:textId="77777777" w:rsidR="003A2599" w:rsidRPr="004866B6" w:rsidRDefault="003A2599" w:rsidP="001F5EC0">
            <w:pPr>
              <w:pStyle w:val="Opstilling-talellerbogst"/>
              <w:cnfStyle w:val="000000000000" w:firstRow="0" w:lastRow="0" w:firstColumn="0" w:lastColumn="0" w:oddVBand="0" w:evenVBand="0" w:oddHBand="0" w:evenHBand="0" w:firstRowFirstColumn="0" w:firstRowLastColumn="0" w:lastRowFirstColumn="0" w:lastRowLastColumn="0"/>
              <w:rPr>
                <w:rFonts w:ascii="Garamond" w:hAnsi="Garamond"/>
              </w:rPr>
            </w:pPr>
            <w:r w:rsidRPr="004866B6">
              <w:rPr>
                <w:rFonts w:ascii="Garamond" w:hAnsi="Garamond"/>
                <w:bCs/>
              </w:rPr>
              <w:t>Hygiejne med fokus på hosteetikette, håndhygiejne og kontaktpunkter</w:t>
            </w:r>
          </w:p>
          <w:p w14:paraId="428CC660" w14:textId="77777777" w:rsidR="003A2599" w:rsidRPr="004866B6" w:rsidRDefault="003A2599" w:rsidP="001F5EC0">
            <w:pPr>
              <w:pStyle w:val="Opstilling-talellerbogst"/>
              <w:cnfStyle w:val="000000000000" w:firstRow="0" w:lastRow="0" w:firstColumn="0" w:lastColumn="0" w:oddVBand="0" w:evenVBand="0" w:oddHBand="0" w:evenHBand="0" w:firstRowFirstColumn="0" w:firstRowLastColumn="0" w:lastRowFirstColumn="0" w:lastRowLastColumn="0"/>
              <w:rPr>
                <w:rFonts w:ascii="Garamond" w:hAnsi="Garamond"/>
                <w:bCs/>
              </w:rPr>
            </w:pPr>
            <w:r w:rsidRPr="004866B6">
              <w:rPr>
                <w:rFonts w:ascii="Garamond" w:hAnsi="Garamond"/>
                <w:bCs/>
              </w:rPr>
              <w:t>Kontaktreduktion med fokus på afstand, h</w:t>
            </w:r>
            <w:r w:rsidRPr="00964E05">
              <w:rPr>
                <w:rFonts w:ascii="Garamond" w:hAnsi="Garamond"/>
                <w:bCs/>
              </w:rPr>
              <w:t>yppighed, varighed og barrierer</w:t>
            </w:r>
          </w:p>
          <w:p w14:paraId="2DA33608" w14:textId="77777777" w:rsidR="003A2599" w:rsidRDefault="003A2599" w:rsidP="004866B6">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95C8C9F" w14:textId="77777777" w:rsidR="003A2599" w:rsidRDefault="003A2599" w:rsidP="004866B6">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E9457CA" w14:textId="77777777" w:rsidR="003A2599" w:rsidRDefault="003A2599" w:rsidP="004866B6">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BF8D7D1" w14:textId="77777777" w:rsidR="003A2599" w:rsidRDefault="003A2599" w:rsidP="004866B6">
            <w:pPr>
              <w:cnfStyle w:val="000000000000" w:firstRow="0" w:lastRow="0" w:firstColumn="0" w:lastColumn="0" w:oddVBand="0" w:evenVBand="0" w:oddHBand="0" w:evenHBand="0" w:firstRowFirstColumn="0" w:firstRowLastColumn="0" w:lastRowFirstColumn="0" w:lastRowLastColumn="0"/>
              <w:rPr>
                <w:rFonts w:ascii="Garamond" w:hAnsi="Garamond"/>
              </w:rPr>
            </w:pPr>
            <w:r w:rsidRPr="0066443F">
              <w:rPr>
                <w:rFonts w:ascii="Garamond" w:hAnsi="Garamond"/>
              </w:rPr>
              <w:t>Anbefalingerne til hygiejne omfatter god håndhygiejne, fokus på hosteetikette og hyppig rengøring af kontaktpunkter. Der bør udføres hyppig håndhygiejne, som tilpasses situationer fx ved ankomst til og afgang fra skole, mellem forskellige opgaver og aktiviteter, før spisning</w:t>
            </w:r>
            <w:r>
              <w:rPr>
                <w:rFonts w:ascii="Garamond" w:hAnsi="Garamond"/>
              </w:rPr>
              <w:t>, efter toiletbesøg</w:t>
            </w:r>
            <w:r w:rsidRPr="0066443F">
              <w:rPr>
                <w:rFonts w:ascii="Garamond" w:hAnsi="Garamond"/>
              </w:rPr>
              <w:t xml:space="preserve"> og efter host/nys. Der bør desuden sikres hyppig og gentagen rengøring minimum en gang dagligt af kontaktflader i lokaler og situationer med mange besøgende og/eller mange berøringer som fx i skoler.</w:t>
            </w:r>
            <w:r>
              <w:rPr>
                <w:rFonts w:ascii="Garamond" w:hAnsi="Garamond"/>
              </w:rPr>
              <w:t xml:space="preserve"> </w:t>
            </w:r>
            <w:r w:rsidRPr="001F5EC0">
              <w:rPr>
                <w:rFonts w:ascii="Garamond" w:hAnsi="Garamond"/>
              </w:rPr>
              <w:t>Kontaktpunkter kan fx være håndtag, gelændre, kontakter, trykknapper, tastaturer, mus, bordkanter, legetøj, redskaber, vandhaner, toiletter mv.</w:t>
            </w:r>
            <w:r>
              <w:t xml:space="preserve"> </w:t>
            </w:r>
            <w:r w:rsidRPr="00EF5282">
              <w:rPr>
                <w:rFonts w:ascii="Garamond" w:hAnsi="Garamond"/>
              </w:rPr>
              <w:t>Legetøj der ikke kan rengøres efter anvisning pakkes væk til efter covid-19 epidemien.</w:t>
            </w:r>
          </w:p>
          <w:p w14:paraId="247C5B72" w14:textId="77777777" w:rsidR="000028F1" w:rsidRDefault="000028F1" w:rsidP="004866B6">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1CCFB2E" w14:textId="1EE06EB4" w:rsidR="000028F1" w:rsidRPr="00CB3038" w:rsidRDefault="000028F1" w:rsidP="004866B6">
            <w:pPr>
              <w:cnfStyle w:val="000000000000" w:firstRow="0" w:lastRow="0" w:firstColumn="0" w:lastColumn="0" w:oddVBand="0" w:evenVBand="0" w:oddHBand="0" w:evenHBand="0" w:firstRowFirstColumn="0" w:firstRowLastColumn="0" w:lastRowFirstColumn="0" w:lastRowLastColumn="0"/>
              <w:rPr>
                <w:rFonts w:ascii="Garamond" w:hAnsi="Garamond"/>
                <w:highlight w:val="green"/>
              </w:rPr>
            </w:pPr>
            <w:r>
              <w:rPr>
                <w:rFonts w:ascii="Garamond" w:hAnsi="Garamond"/>
              </w:rPr>
              <w:t>Se uddybende om hygiejne og rengøring her [LINK til notat om oversætte</w:t>
            </w:r>
            <w:r w:rsidR="009527C7">
              <w:rPr>
                <w:rFonts w:ascii="Garamond" w:hAnsi="Garamond"/>
              </w:rPr>
              <w:t>lse</w:t>
            </w:r>
            <w:r>
              <w:rPr>
                <w:rFonts w:ascii="Garamond" w:hAnsi="Garamond"/>
              </w:rPr>
              <w:t xml:space="preserve"> af</w:t>
            </w:r>
            <w:r w:rsidR="009527C7">
              <w:rPr>
                <w:rFonts w:ascii="Garamond" w:hAnsi="Garamond"/>
              </w:rPr>
              <w:t xml:space="preserve"> generelle</w:t>
            </w:r>
            <w:r>
              <w:rPr>
                <w:rFonts w:ascii="Garamond" w:hAnsi="Garamond"/>
              </w:rPr>
              <w:t xml:space="preserve"> anbefalinger til dagtilbud og skoler]</w:t>
            </w:r>
          </w:p>
        </w:tc>
      </w:tr>
      <w:tr w:rsidR="003A2599" w:rsidRPr="00CB3038" w14:paraId="178494F0" w14:textId="77777777" w:rsidTr="003A2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14:paraId="35B63565" w14:textId="77777777" w:rsidR="003A2599" w:rsidRPr="0066443F" w:rsidRDefault="003A2599" w:rsidP="004866B6">
            <w:pPr>
              <w:spacing w:line="252" w:lineRule="auto"/>
              <w:rPr>
                <w:rFonts w:ascii="Garamond" w:hAnsi="Garamond"/>
              </w:rPr>
            </w:pPr>
            <w:r>
              <w:rPr>
                <w:rFonts w:ascii="Garamond" w:hAnsi="Garamond"/>
              </w:rPr>
              <w:lastRenderedPageBreak/>
              <w:t>3</w:t>
            </w:r>
          </w:p>
        </w:tc>
        <w:tc>
          <w:tcPr>
            <w:tcW w:w="1596" w:type="dxa"/>
          </w:tcPr>
          <w:p w14:paraId="2A2B228F" w14:textId="77777777" w:rsidR="003A2599" w:rsidRPr="00CB3038" w:rsidRDefault="003A2599" w:rsidP="004866B6">
            <w:pPr>
              <w:spacing w:line="252" w:lineRule="auto"/>
              <w:cnfStyle w:val="000000100000" w:firstRow="0" w:lastRow="0" w:firstColumn="0" w:lastColumn="0" w:oddVBand="0" w:evenVBand="0" w:oddHBand="1" w:evenHBand="0" w:firstRowFirstColumn="0" w:firstRowLastColumn="0" w:lastRowFirstColumn="0" w:lastRowLastColumn="0"/>
              <w:rPr>
                <w:rFonts w:ascii="Garamond" w:hAnsi="Garamond"/>
                <w:highlight w:val="green"/>
              </w:rPr>
            </w:pPr>
            <w:r w:rsidRPr="0066443F">
              <w:rPr>
                <w:rFonts w:ascii="Garamond" w:hAnsi="Garamond"/>
              </w:rPr>
              <w:t>Sundhedsfaglige anbefalinger</w:t>
            </w:r>
          </w:p>
        </w:tc>
        <w:tc>
          <w:tcPr>
            <w:tcW w:w="2174" w:type="dxa"/>
          </w:tcPr>
          <w:p w14:paraId="53D98AA2" w14:textId="77777777" w:rsidR="003A2599" w:rsidRPr="00CB3038" w:rsidRDefault="003A2599" w:rsidP="004866B6">
            <w:pPr>
              <w:textAlignment w:val="baseline"/>
              <w:outlineLvl w:val="3"/>
              <w:cnfStyle w:val="000000100000" w:firstRow="0" w:lastRow="0" w:firstColumn="0" w:lastColumn="0" w:oddVBand="0" w:evenVBand="0" w:oddHBand="1" w:evenHBand="0" w:firstRowFirstColumn="0" w:firstRowLastColumn="0" w:lastRowFirstColumn="0" w:lastRowLastColumn="0"/>
              <w:rPr>
                <w:rFonts w:ascii="Garamond" w:hAnsi="Garamond"/>
                <w:highlight w:val="green"/>
              </w:rPr>
            </w:pPr>
            <w:r w:rsidRPr="0066443F">
              <w:rPr>
                <w:rFonts w:ascii="Garamond" w:hAnsi="Garamond"/>
              </w:rPr>
              <w:t>Hvor mange meter skal der være mellem eleverne i skolen?</w:t>
            </w:r>
          </w:p>
        </w:tc>
        <w:tc>
          <w:tcPr>
            <w:tcW w:w="9291" w:type="dxa"/>
            <w:gridSpan w:val="2"/>
          </w:tcPr>
          <w:p w14:paraId="5BA85C04" w14:textId="77777777" w:rsidR="003A2599" w:rsidRDefault="003A2599" w:rsidP="004866B6">
            <w:pPr>
              <w:cnfStyle w:val="000000100000" w:firstRow="0" w:lastRow="0" w:firstColumn="0" w:lastColumn="0" w:oddVBand="0" w:evenVBand="0" w:oddHBand="1" w:evenHBand="0" w:firstRowFirstColumn="0" w:firstRowLastColumn="0" w:lastRowFirstColumn="0" w:lastRowLastColumn="0"/>
              <w:rPr>
                <w:rFonts w:ascii="Garamond" w:hAnsi="Garamond"/>
              </w:rPr>
            </w:pPr>
            <w:r w:rsidRPr="0066443F">
              <w:rPr>
                <w:rFonts w:ascii="Garamond" w:hAnsi="Garamond"/>
              </w:rPr>
              <w:t xml:space="preserve">Sundhedsstyrelsen anbefaler, at der som udgangspunkt skal være mindst 1 meter imellem eleverne i skolen. Afstanden vurderes ’fra næsetip til næsetip’, således at der f.eks. ved siddende indretning skal måles fra midten af stolesæder </w:t>
            </w:r>
            <w:r>
              <w:rPr>
                <w:rFonts w:ascii="Garamond" w:hAnsi="Garamond"/>
              </w:rPr>
              <w:t xml:space="preserve">og ikke fra armlæn til armlæn. </w:t>
            </w:r>
            <w:r>
              <w:rPr>
                <w:rFonts w:ascii="Garamond" w:hAnsi="Garamond"/>
              </w:rPr>
              <w:t>For at reducere smittespredning</w:t>
            </w:r>
            <w:r w:rsidRPr="00EF5282">
              <w:rPr>
                <w:rFonts w:ascii="Garamond" w:hAnsi="Garamond"/>
              </w:rPr>
              <w:t xml:space="preserve"> yderligere</w:t>
            </w:r>
            <w:r>
              <w:rPr>
                <w:rFonts w:ascii="Garamond" w:hAnsi="Garamond"/>
              </w:rPr>
              <w:t xml:space="preserve"> anbefales det desuden at </w:t>
            </w:r>
            <w:r w:rsidRPr="00EF5282">
              <w:rPr>
                <w:rFonts w:ascii="Garamond" w:hAnsi="Garamond"/>
              </w:rPr>
              <w:t>begrænse ansigt-til-ansigt kontakt, f.eks. ved opstilling på rækker i klasselokale, eller ved at øge afstand til mere end en meter ved ansigtsvendte bordopstillinger.</w:t>
            </w:r>
          </w:p>
          <w:p w14:paraId="64DEE642" w14:textId="77777777" w:rsidR="003A2599" w:rsidRDefault="003A2599" w:rsidP="004866B6">
            <w:pPr>
              <w:cnfStyle w:val="000000100000" w:firstRow="0" w:lastRow="0" w:firstColumn="0" w:lastColumn="0" w:oddVBand="0" w:evenVBand="0" w:oddHBand="1" w:evenHBand="0" w:firstRowFirstColumn="0" w:firstRowLastColumn="0" w:lastRowFirstColumn="0" w:lastRowLastColumn="0"/>
              <w:rPr>
                <w:rFonts w:ascii="Garamond" w:hAnsi="Garamond"/>
              </w:rPr>
            </w:pPr>
          </w:p>
          <w:p w14:paraId="563465E4" w14:textId="77777777" w:rsidR="003A2599" w:rsidRPr="0066443F" w:rsidRDefault="003A2599" w:rsidP="004866B6">
            <w:pPr>
              <w:cnfStyle w:val="000000100000" w:firstRow="0" w:lastRow="0" w:firstColumn="0" w:lastColumn="0" w:oddVBand="0" w:evenVBand="0" w:oddHBand="1" w:evenHBand="0" w:firstRowFirstColumn="0" w:firstRowLastColumn="0" w:lastRowFirstColumn="0" w:lastRowLastColumn="0"/>
              <w:rPr>
                <w:rFonts w:ascii="Garamond" w:hAnsi="Garamond"/>
              </w:rPr>
            </w:pPr>
            <w:r w:rsidRPr="0066443F">
              <w:rPr>
                <w:rFonts w:ascii="Garamond" w:hAnsi="Garamond"/>
              </w:rPr>
              <w:t xml:space="preserve">I situationer, hvor der kan være øget risiko for dråbesmitte, anbefales det, at der holdes mindst 2 meters afstand. Det kan fx være i en situation, hvor en lærer laver klasseundervisning ved tavlen. Her anbefales det, at der holdes 2 meters afstand mellem underviser og forreste række i klasselokalet. </w:t>
            </w:r>
          </w:p>
          <w:p w14:paraId="3335B598" w14:textId="77777777" w:rsidR="003A2599" w:rsidRDefault="003A2599" w:rsidP="004866B6">
            <w:pPr>
              <w:cnfStyle w:val="000000100000" w:firstRow="0" w:lastRow="0" w:firstColumn="0" w:lastColumn="0" w:oddVBand="0" w:evenVBand="0" w:oddHBand="1" w:evenHBand="0" w:firstRowFirstColumn="0" w:firstRowLastColumn="0" w:lastRowFirstColumn="0" w:lastRowLastColumn="0"/>
              <w:rPr>
                <w:rFonts w:ascii="Garamond" w:hAnsi="Garamond"/>
              </w:rPr>
            </w:pPr>
          </w:p>
          <w:p w14:paraId="2E8452EC" w14:textId="77777777" w:rsidR="003A2599" w:rsidRDefault="003A2599" w:rsidP="004866B6">
            <w:pPr>
              <w:cnfStyle w:val="000000100000" w:firstRow="0" w:lastRow="0" w:firstColumn="0" w:lastColumn="0" w:oddVBand="0" w:evenVBand="0" w:oddHBand="1" w:evenHBand="0" w:firstRowFirstColumn="0" w:firstRowLastColumn="0" w:lastRowFirstColumn="0" w:lastRowLastColumn="0"/>
              <w:rPr>
                <w:rFonts w:ascii="Garamond" w:hAnsi="Garamond"/>
              </w:rPr>
            </w:pPr>
            <w:r w:rsidRPr="0066443F">
              <w:rPr>
                <w:rFonts w:ascii="Garamond" w:hAnsi="Garamond"/>
              </w:rPr>
              <w:t xml:space="preserve">På en skole vil der være aktiviteter eller situationer, hvor anbefalingen om 1 meters afstand ikke kan efterleves. Det kan fx være praktiske fag, børn der skal trøstes, </w:t>
            </w:r>
            <w:proofErr w:type="spellStart"/>
            <w:r w:rsidRPr="0066443F">
              <w:rPr>
                <w:rFonts w:ascii="Garamond" w:hAnsi="Garamond"/>
              </w:rPr>
              <w:t>udeleg</w:t>
            </w:r>
            <w:proofErr w:type="spellEnd"/>
            <w:r w:rsidRPr="0066443F">
              <w:rPr>
                <w:rFonts w:ascii="Garamond" w:hAnsi="Garamond"/>
              </w:rPr>
              <w:t xml:space="preserve"> og i frikvarterer. I disse situationer er det vigtigt, at der er ekstra opmærksomhed</w:t>
            </w:r>
            <w:r>
              <w:rPr>
                <w:rFonts w:ascii="Garamond" w:hAnsi="Garamond"/>
              </w:rPr>
              <w:t xml:space="preserve"> på</w:t>
            </w:r>
            <w:r w:rsidRPr="0066443F">
              <w:rPr>
                <w:rFonts w:ascii="Garamond" w:hAnsi="Garamond"/>
              </w:rPr>
              <w:t xml:space="preserve">, at det foregår inden for klassen, samt på de generelle anbefalinger omkring </w:t>
            </w:r>
            <w:r>
              <w:rPr>
                <w:rFonts w:ascii="Garamond" w:hAnsi="Garamond"/>
              </w:rPr>
              <w:t>hånd</w:t>
            </w:r>
            <w:r w:rsidRPr="0066443F">
              <w:rPr>
                <w:rFonts w:ascii="Garamond" w:hAnsi="Garamond"/>
              </w:rPr>
              <w:t>hygiejne</w:t>
            </w:r>
            <w:r>
              <w:rPr>
                <w:rFonts w:ascii="Garamond" w:hAnsi="Garamond"/>
              </w:rPr>
              <w:t xml:space="preserve"> og rengøring</w:t>
            </w:r>
            <w:r w:rsidRPr="0066443F">
              <w:rPr>
                <w:rFonts w:ascii="Garamond" w:hAnsi="Garamond"/>
              </w:rPr>
              <w:t>.</w:t>
            </w:r>
          </w:p>
          <w:p w14:paraId="256E053F" w14:textId="77777777" w:rsidR="003A2599" w:rsidRDefault="003A2599" w:rsidP="00EF5282">
            <w:pPr>
              <w:pStyle w:val="Default"/>
              <w:cnfStyle w:val="000000100000" w:firstRow="0" w:lastRow="0" w:firstColumn="0" w:lastColumn="0" w:oddVBand="0" w:evenVBand="0" w:oddHBand="1" w:evenHBand="0" w:firstRowFirstColumn="0" w:firstRowLastColumn="0" w:lastRowFirstColumn="0" w:lastRowLastColumn="0"/>
            </w:pPr>
          </w:p>
          <w:p w14:paraId="08CC0FBE" w14:textId="77777777" w:rsidR="003A2599" w:rsidRPr="00EF5282" w:rsidRDefault="003A2599" w:rsidP="00EF5282">
            <w:pPr>
              <w:cnfStyle w:val="000000100000" w:firstRow="0" w:lastRow="0" w:firstColumn="0" w:lastColumn="0" w:oddVBand="0" w:evenVBand="0" w:oddHBand="1" w:evenHBand="0" w:firstRowFirstColumn="0" w:firstRowLastColumn="0" w:lastRowFirstColumn="0" w:lastRowLastColumn="0"/>
              <w:rPr>
                <w:rFonts w:ascii="Times New Roman" w:hAnsi="Times New Roman"/>
                <w:sz w:val="23"/>
                <w:szCs w:val="23"/>
              </w:rPr>
            </w:pPr>
            <w:r w:rsidRPr="00EF5282">
              <w:rPr>
                <w:rFonts w:ascii="Garamond" w:hAnsi="Garamond"/>
              </w:rPr>
              <w:t>Sport og idrætsaktiviteter med fysisk kontakt kan gennemføres, hvis der er stor opmærksomhed på øvrige anbefalinger, særligt vedr. hygiejne og forebyggelse af kontaktsmitte.</w:t>
            </w:r>
            <w:r>
              <w:rPr>
                <w:sz w:val="23"/>
                <w:szCs w:val="23"/>
              </w:rPr>
              <w:t xml:space="preserve"> </w:t>
            </w:r>
          </w:p>
        </w:tc>
      </w:tr>
      <w:tr w:rsidR="003A2599" w:rsidRPr="00CB3038" w14:paraId="20B3D4F4" w14:textId="77777777" w:rsidTr="003A2599">
        <w:tc>
          <w:tcPr>
            <w:cnfStyle w:val="001000000000" w:firstRow="0" w:lastRow="0" w:firstColumn="1" w:lastColumn="0" w:oddVBand="0" w:evenVBand="0" w:oddHBand="0" w:evenHBand="0" w:firstRowFirstColumn="0" w:firstRowLastColumn="0" w:lastRowFirstColumn="0" w:lastRowLastColumn="0"/>
            <w:tcW w:w="478" w:type="dxa"/>
          </w:tcPr>
          <w:p w14:paraId="54527568" w14:textId="77777777" w:rsidR="003A2599" w:rsidRPr="0066443F" w:rsidRDefault="003A2599" w:rsidP="004866B6">
            <w:pPr>
              <w:spacing w:line="252" w:lineRule="auto"/>
              <w:rPr>
                <w:rFonts w:ascii="Garamond" w:hAnsi="Garamond"/>
              </w:rPr>
            </w:pPr>
            <w:r>
              <w:rPr>
                <w:rFonts w:ascii="Garamond" w:hAnsi="Garamond"/>
              </w:rPr>
              <w:t>4</w:t>
            </w:r>
          </w:p>
        </w:tc>
        <w:tc>
          <w:tcPr>
            <w:tcW w:w="1596" w:type="dxa"/>
          </w:tcPr>
          <w:p w14:paraId="7A6EF5C9" w14:textId="77777777" w:rsidR="003A2599" w:rsidRPr="00CB3038" w:rsidRDefault="003A2599" w:rsidP="004866B6">
            <w:pPr>
              <w:spacing w:line="252" w:lineRule="auto"/>
              <w:cnfStyle w:val="000000000000" w:firstRow="0" w:lastRow="0" w:firstColumn="0" w:lastColumn="0" w:oddVBand="0" w:evenVBand="0" w:oddHBand="0" w:evenHBand="0" w:firstRowFirstColumn="0" w:firstRowLastColumn="0" w:lastRowFirstColumn="0" w:lastRowLastColumn="0"/>
              <w:rPr>
                <w:rFonts w:ascii="Garamond" w:hAnsi="Garamond"/>
                <w:highlight w:val="green"/>
              </w:rPr>
            </w:pPr>
            <w:r w:rsidRPr="0066443F">
              <w:rPr>
                <w:rFonts w:ascii="Garamond" w:hAnsi="Garamond"/>
              </w:rPr>
              <w:t>Sundhedsfaglige anbefalinger</w:t>
            </w:r>
          </w:p>
        </w:tc>
        <w:tc>
          <w:tcPr>
            <w:tcW w:w="2174" w:type="dxa"/>
          </w:tcPr>
          <w:p w14:paraId="0DD82C83" w14:textId="77777777" w:rsidR="003A2599" w:rsidRPr="00CB3038" w:rsidRDefault="003A2599" w:rsidP="004866B6">
            <w:pPr>
              <w:textAlignment w:val="baseline"/>
              <w:outlineLvl w:val="3"/>
              <w:cnfStyle w:val="000000000000" w:firstRow="0" w:lastRow="0" w:firstColumn="0" w:lastColumn="0" w:oddVBand="0" w:evenVBand="0" w:oddHBand="0" w:evenHBand="0" w:firstRowFirstColumn="0" w:firstRowLastColumn="0" w:lastRowFirstColumn="0" w:lastRowLastColumn="0"/>
              <w:rPr>
                <w:rFonts w:ascii="Garamond" w:hAnsi="Garamond"/>
                <w:highlight w:val="green"/>
              </w:rPr>
            </w:pPr>
            <w:r w:rsidRPr="0066443F">
              <w:rPr>
                <w:rFonts w:ascii="Garamond" w:hAnsi="Garamond"/>
              </w:rPr>
              <w:t>Må elever undervises af forskellige lærere?</w:t>
            </w:r>
          </w:p>
        </w:tc>
        <w:tc>
          <w:tcPr>
            <w:tcW w:w="9291" w:type="dxa"/>
            <w:gridSpan w:val="2"/>
          </w:tcPr>
          <w:p w14:paraId="3930673F" w14:textId="77777777" w:rsidR="003A2599" w:rsidRPr="0066443F" w:rsidRDefault="003A2599" w:rsidP="004866B6">
            <w:pPr>
              <w:cnfStyle w:val="000000000000" w:firstRow="0" w:lastRow="0" w:firstColumn="0" w:lastColumn="0" w:oddVBand="0" w:evenVBand="0" w:oddHBand="0" w:evenHBand="0" w:firstRowFirstColumn="0" w:firstRowLastColumn="0" w:lastRowFirstColumn="0" w:lastRowLastColumn="0"/>
              <w:rPr>
                <w:rFonts w:ascii="Garamond" w:hAnsi="Garamond"/>
              </w:rPr>
            </w:pPr>
            <w:r w:rsidRPr="0066443F">
              <w:rPr>
                <w:rFonts w:ascii="Garamond" w:hAnsi="Garamond"/>
              </w:rPr>
              <w:t xml:space="preserve">For at reducere antallet af kontakter anbefales det, at skolen er opmærksom på, at eleverne som udgangspunkt er sammen </w:t>
            </w:r>
            <w:r>
              <w:rPr>
                <w:rFonts w:ascii="Garamond" w:hAnsi="Garamond"/>
              </w:rPr>
              <w:t>med de samme lærere.</w:t>
            </w:r>
          </w:p>
          <w:p w14:paraId="10F5A492" w14:textId="77777777" w:rsidR="003A2599" w:rsidRDefault="003A2599" w:rsidP="004866B6">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AB72FDC" w14:textId="77777777" w:rsidR="003A2599" w:rsidRPr="00CB3038" w:rsidRDefault="003A2599" w:rsidP="004866B6">
            <w:pPr>
              <w:cnfStyle w:val="000000000000" w:firstRow="0" w:lastRow="0" w:firstColumn="0" w:lastColumn="0" w:oddVBand="0" w:evenVBand="0" w:oddHBand="0" w:evenHBand="0" w:firstRowFirstColumn="0" w:firstRowLastColumn="0" w:lastRowFirstColumn="0" w:lastRowLastColumn="0"/>
              <w:rPr>
                <w:rFonts w:ascii="Garamond" w:hAnsi="Garamond"/>
                <w:highlight w:val="green"/>
              </w:rPr>
            </w:pPr>
            <w:r w:rsidRPr="0066443F">
              <w:rPr>
                <w:rFonts w:ascii="Garamond" w:hAnsi="Garamond"/>
              </w:rPr>
              <w:t>Så længe, at lærerne har ekstra opmærksomhed på god håndhygiejne, når de skifter klasse, er det dog stadig muligt, at elever kan undervises af flere forskellige lærere i løbet af en skoledag.</w:t>
            </w:r>
            <w:r>
              <w:rPr>
                <w:rFonts w:ascii="Garamond" w:hAnsi="Garamond"/>
              </w:rPr>
              <w:t xml:space="preserve"> </w:t>
            </w:r>
            <w:r w:rsidRPr="002978F0">
              <w:rPr>
                <w:rFonts w:ascii="Garamond" w:hAnsi="Garamond"/>
              </w:rPr>
              <w:t>Sundhedsstyrelsen anbefaler, at eleverne undervises af så få lærere som muligt, men har ikke sat en grænse for antallet. Dette afhænger af, hvad der lokalt er muligt.</w:t>
            </w:r>
          </w:p>
        </w:tc>
      </w:tr>
      <w:tr w:rsidR="003A2599" w:rsidRPr="00ED27D5" w14:paraId="1AAB1694" w14:textId="77777777" w:rsidTr="003A2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14:paraId="2DFD59CD" w14:textId="77777777" w:rsidR="003A2599" w:rsidRDefault="003A2599" w:rsidP="004866B6">
            <w:pPr>
              <w:spacing w:line="252" w:lineRule="auto"/>
              <w:rPr>
                <w:rFonts w:ascii="Garamond" w:hAnsi="Garamond"/>
              </w:rPr>
            </w:pPr>
            <w:r>
              <w:rPr>
                <w:rFonts w:ascii="Garamond" w:hAnsi="Garamond"/>
              </w:rPr>
              <w:lastRenderedPageBreak/>
              <w:t>5</w:t>
            </w:r>
          </w:p>
        </w:tc>
        <w:tc>
          <w:tcPr>
            <w:tcW w:w="1596" w:type="dxa"/>
          </w:tcPr>
          <w:p w14:paraId="6B6ADA0C" w14:textId="77777777" w:rsidR="003A2599" w:rsidRPr="00ED27D5" w:rsidRDefault="003A2599" w:rsidP="004866B6">
            <w:pPr>
              <w:spacing w:line="252" w:lineRule="auto"/>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SFO</w:t>
            </w:r>
          </w:p>
        </w:tc>
        <w:tc>
          <w:tcPr>
            <w:tcW w:w="2174" w:type="dxa"/>
          </w:tcPr>
          <w:p w14:paraId="7D3BF09F" w14:textId="77777777" w:rsidR="003A2599" w:rsidRPr="00ED27D5" w:rsidRDefault="003A2599" w:rsidP="004866B6">
            <w:pPr>
              <w:textAlignment w:val="baseline"/>
              <w:outlineLvl w:val="3"/>
              <w:cnfStyle w:val="000000100000" w:firstRow="0" w:lastRow="0" w:firstColumn="0" w:lastColumn="0" w:oddVBand="0" w:evenVBand="0" w:oddHBand="1" w:evenHBand="0" w:firstRowFirstColumn="0" w:firstRowLastColumn="0" w:lastRowFirstColumn="0" w:lastRowLastColumn="0"/>
              <w:rPr>
                <w:rFonts w:ascii="Garamond" w:hAnsi="Garamond"/>
              </w:rPr>
            </w:pPr>
            <w:r w:rsidRPr="00E15BE0">
              <w:rPr>
                <w:rFonts w:ascii="Garamond" w:hAnsi="Garamond"/>
              </w:rPr>
              <w:t>Er der særlige anbefalinger til, hvordan SFO og fritidstilbud skal organiseres?</w:t>
            </w:r>
          </w:p>
        </w:tc>
        <w:tc>
          <w:tcPr>
            <w:tcW w:w="9291" w:type="dxa"/>
            <w:gridSpan w:val="2"/>
          </w:tcPr>
          <w:p w14:paraId="7F8B041C" w14:textId="77777777" w:rsidR="003A2599" w:rsidRDefault="003A2599" w:rsidP="004866B6">
            <w:pPr>
              <w:cnfStyle w:val="000000100000" w:firstRow="0" w:lastRow="0" w:firstColumn="0" w:lastColumn="0" w:oddVBand="0" w:evenVBand="0" w:oddHBand="1" w:evenHBand="0" w:firstRowFirstColumn="0" w:firstRowLastColumn="0" w:lastRowFirstColumn="0" w:lastRowLastColumn="0"/>
              <w:rPr>
                <w:rFonts w:ascii="Garamond" w:hAnsi="Garamond"/>
              </w:rPr>
            </w:pPr>
            <w:r w:rsidRPr="00E15BE0">
              <w:rPr>
                <w:rFonts w:ascii="Garamond" w:hAnsi="Garamond"/>
              </w:rPr>
              <w:t xml:space="preserve">Det anbefales, at aktiviteterne i SFO og fritidstilbud organiseres på en sådan måde, at børnene er i faste grupper af børn og voksne. Dette svarer til, hvordan man normalt inddeler børnene i stuer/grupper i SFO og fritidshjem. Det vil ikke i alle tilfælde være muligt, at grupperingen i </w:t>
            </w:r>
            <w:proofErr w:type="spellStart"/>
            <w:r w:rsidRPr="00E15BE0">
              <w:rPr>
                <w:rFonts w:ascii="Garamond" w:hAnsi="Garamond"/>
              </w:rPr>
              <w:t>SFO'en</w:t>
            </w:r>
            <w:proofErr w:type="spellEnd"/>
            <w:r w:rsidRPr="00E15BE0">
              <w:rPr>
                <w:rFonts w:ascii="Garamond" w:hAnsi="Garamond"/>
              </w:rPr>
              <w:t xml:space="preserve"> kan være den</w:t>
            </w:r>
            <w:r>
              <w:rPr>
                <w:rFonts w:ascii="Garamond" w:hAnsi="Garamond"/>
              </w:rPr>
              <w:t xml:space="preserve"> samme som i skolen (klassen). </w:t>
            </w:r>
          </w:p>
          <w:p w14:paraId="1329AC39" w14:textId="77777777" w:rsidR="003A2599" w:rsidRPr="00E15BE0" w:rsidRDefault="003A2599" w:rsidP="004866B6">
            <w:pPr>
              <w:cnfStyle w:val="000000100000" w:firstRow="0" w:lastRow="0" w:firstColumn="0" w:lastColumn="0" w:oddVBand="0" w:evenVBand="0" w:oddHBand="1" w:evenHBand="0" w:firstRowFirstColumn="0" w:firstRowLastColumn="0" w:lastRowFirstColumn="0" w:lastRowLastColumn="0"/>
              <w:rPr>
                <w:rFonts w:ascii="Garamond" w:hAnsi="Garamond"/>
              </w:rPr>
            </w:pPr>
          </w:p>
          <w:p w14:paraId="40C0B889" w14:textId="54DED11C" w:rsidR="003A2599" w:rsidRPr="00E15BE0" w:rsidRDefault="003A2599" w:rsidP="004866B6">
            <w:pPr>
              <w:cnfStyle w:val="000000100000" w:firstRow="0" w:lastRow="0" w:firstColumn="0" w:lastColumn="0" w:oddVBand="0" w:evenVBand="0" w:oddHBand="1" w:evenHBand="0" w:firstRowFirstColumn="0" w:firstRowLastColumn="0" w:lastRowFirstColumn="0" w:lastRowLastColumn="0"/>
              <w:rPr>
                <w:rFonts w:ascii="Garamond" w:hAnsi="Garamond"/>
              </w:rPr>
            </w:pPr>
            <w:r w:rsidRPr="00E15BE0">
              <w:rPr>
                <w:rFonts w:ascii="Garamond" w:hAnsi="Garamond"/>
              </w:rPr>
              <w:t>Børn kan dog undtagelsesvist, når der er få børn tilbage, i mindre omfang samles på tværs af et par grupper/stuer (helst de samme grupper/stuer) i det omfang, dette er nødvendigt eller hensigtsmæssigt bl.a. i forhold til børnenes trivsel. Dette kunne være i forbindelse med yd</w:t>
            </w:r>
            <w:r>
              <w:rPr>
                <w:rFonts w:ascii="Garamond" w:hAnsi="Garamond"/>
              </w:rPr>
              <w:t>ertimer eller i ferieperioder.</w:t>
            </w:r>
            <w:bookmarkStart w:id="0" w:name="_GoBack"/>
            <w:bookmarkEnd w:id="0"/>
          </w:p>
          <w:p w14:paraId="3C743197" w14:textId="77777777" w:rsidR="003A2599" w:rsidRDefault="003A2599" w:rsidP="004866B6">
            <w:pPr>
              <w:cnfStyle w:val="000000100000" w:firstRow="0" w:lastRow="0" w:firstColumn="0" w:lastColumn="0" w:oddVBand="0" w:evenVBand="0" w:oddHBand="1" w:evenHBand="0" w:firstRowFirstColumn="0" w:firstRowLastColumn="0" w:lastRowFirstColumn="0" w:lastRowLastColumn="0"/>
              <w:rPr>
                <w:rFonts w:ascii="Garamond" w:hAnsi="Garamond"/>
              </w:rPr>
            </w:pPr>
          </w:p>
          <w:p w14:paraId="509F552E" w14:textId="77777777" w:rsidR="003A2599" w:rsidRPr="00E15BE0" w:rsidRDefault="003A2599" w:rsidP="004866B6">
            <w:pPr>
              <w:cnfStyle w:val="000000100000" w:firstRow="0" w:lastRow="0" w:firstColumn="0" w:lastColumn="0" w:oddVBand="0" w:evenVBand="0" w:oddHBand="1" w:evenHBand="0" w:firstRowFirstColumn="0" w:firstRowLastColumn="0" w:lastRowFirstColumn="0" w:lastRowLastColumn="0"/>
              <w:rPr>
                <w:rFonts w:ascii="Garamond" w:hAnsi="Garamond"/>
              </w:rPr>
            </w:pPr>
            <w:r w:rsidRPr="00E15BE0">
              <w:rPr>
                <w:rFonts w:ascii="Garamond" w:hAnsi="Garamond"/>
              </w:rPr>
              <w:t>Pædagoger kan også, hvis de har ekstra opmærksomhed på god håndhygiejne, undtagelsesvist, skifte fra stue til stue, hvis der opstår behov for det, fx i forbinde</w:t>
            </w:r>
            <w:r>
              <w:rPr>
                <w:rFonts w:ascii="Garamond" w:hAnsi="Garamond"/>
              </w:rPr>
              <w:t xml:space="preserve">lse med pasning i ydertimerne. </w:t>
            </w:r>
          </w:p>
          <w:p w14:paraId="0B93B210" w14:textId="77777777" w:rsidR="003A2599" w:rsidRDefault="003A2599" w:rsidP="004866B6">
            <w:pPr>
              <w:cnfStyle w:val="000000100000" w:firstRow="0" w:lastRow="0" w:firstColumn="0" w:lastColumn="0" w:oddVBand="0" w:evenVBand="0" w:oddHBand="1" w:evenHBand="0" w:firstRowFirstColumn="0" w:firstRowLastColumn="0" w:lastRowFirstColumn="0" w:lastRowLastColumn="0"/>
              <w:rPr>
                <w:rFonts w:ascii="Garamond" w:hAnsi="Garamond"/>
              </w:rPr>
            </w:pPr>
          </w:p>
          <w:p w14:paraId="3C22B5F4" w14:textId="77777777" w:rsidR="003A2599" w:rsidRPr="00ED27D5" w:rsidRDefault="003A2599" w:rsidP="004866B6">
            <w:pPr>
              <w:cnfStyle w:val="000000100000" w:firstRow="0" w:lastRow="0" w:firstColumn="0" w:lastColumn="0" w:oddVBand="0" w:evenVBand="0" w:oddHBand="1" w:evenHBand="0" w:firstRowFirstColumn="0" w:firstRowLastColumn="0" w:lastRowFirstColumn="0" w:lastRowLastColumn="0"/>
              <w:rPr>
                <w:rFonts w:ascii="Garamond" w:hAnsi="Garamond"/>
              </w:rPr>
            </w:pPr>
            <w:r w:rsidRPr="00E15BE0">
              <w:rPr>
                <w:rFonts w:ascii="Garamond" w:hAnsi="Garamond"/>
              </w:rPr>
              <w:t>I SFO og fritidstilbud kan der være aktiviteter eller situationer, hvor den generelle anbefaling om 1 meters afstand ikke kan efterleves. I disse situationer er det vigtigt, at aktiviteten foregår inden for gruppen (på samme vis som for klassen i skolen), og at der er ekstra opmærksomhed på de generelle anbefalinger omkring hygiejne.</w:t>
            </w:r>
          </w:p>
        </w:tc>
      </w:tr>
    </w:tbl>
    <w:p w14:paraId="308DE370" w14:textId="77777777" w:rsidR="007A296A" w:rsidRDefault="007A296A">
      <w:pPr>
        <w:rPr>
          <w:b/>
        </w:rPr>
      </w:pPr>
    </w:p>
    <w:p w14:paraId="4E5B17F4" w14:textId="77777777" w:rsidR="002978F0" w:rsidRDefault="002978F0">
      <w:r>
        <w:t>NYE SPØRGSMÅL/SVAR – ENDNU IKKE OFFENTLIGGJORT PÅ HJEMMESIDEN</w:t>
      </w:r>
    </w:p>
    <w:tbl>
      <w:tblPr>
        <w:tblStyle w:val="Tabel-Gitter"/>
        <w:tblW w:w="0" w:type="auto"/>
        <w:tblLook w:val="04A0" w:firstRow="1" w:lastRow="0" w:firstColumn="1" w:lastColumn="0" w:noHBand="0" w:noVBand="1"/>
      </w:tblPr>
      <w:tblGrid>
        <w:gridCol w:w="532"/>
        <w:gridCol w:w="1763"/>
        <w:gridCol w:w="2048"/>
        <w:gridCol w:w="9083"/>
      </w:tblGrid>
      <w:tr w:rsidR="003A2599" w:rsidRPr="002978F0" w14:paraId="7ED03DF2" w14:textId="77777777" w:rsidTr="0080326E">
        <w:trPr>
          <w:trHeight w:val="339"/>
        </w:trPr>
        <w:tc>
          <w:tcPr>
            <w:tcW w:w="532" w:type="dxa"/>
            <w:shd w:val="clear" w:color="auto" w:fill="DDD9C3" w:themeFill="background2" w:themeFillShade="E6"/>
          </w:tcPr>
          <w:p w14:paraId="17B2C46F" w14:textId="77777777" w:rsidR="003A2599" w:rsidRPr="002978F0" w:rsidRDefault="003A2599" w:rsidP="004866B6">
            <w:pPr>
              <w:spacing w:line="252" w:lineRule="auto"/>
              <w:rPr>
                <w:rFonts w:ascii="Garamond" w:hAnsi="Garamond"/>
                <w:b/>
              </w:rPr>
            </w:pPr>
            <w:proofErr w:type="spellStart"/>
            <w:r>
              <w:rPr>
                <w:rFonts w:ascii="Garamond" w:hAnsi="Garamond"/>
                <w:b/>
              </w:rPr>
              <w:t>Nr</w:t>
            </w:r>
            <w:proofErr w:type="spellEnd"/>
          </w:p>
        </w:tc>
        <w:tc>
          <w:tcPr>
            <w:tcW w:w="1763" w:type="dxa"/>
            <w:shd w:val="clear" w:color="auto" w:fill="DDD9C3" w:themeFill="background2" w:themeFillShade="E6"/>
          </w:tcPr>
          <w:p w14:paraId="4026932B" w14:textId="77777777" w:rsidR="003A2599" w:rsidRPr="002978F0" w:rsidRDefault="003A2599" w:rsidP="004866B6">
            <w:pPr>
              <w:spacing w:line="252" w:lineRule="auto"/>
              <w:rPr>
                <w:rFonts w:ascii="Garamond" w:hAnsi="Garamond"/>
                <w:b/>
              </w:rPr>
            </w:pPr>
            <w:r w:rsidRPr="002978F0">
              <w:rPr>
                <w:rFonts w:ascii="Garamond" w:hAnsi="Garamond"/>
                <w:b/>
              </w:rPr>
              <w:t>Tema</w:t>
            </w:r>
          </w:p>
        </w:tc>
        <w:tc>
          <w:tcPr>
            <w:tcW w:w="2048" w:type="dxa"/>
            <w:shd w:val="clear" w:color="auto" w:fill="DDD9C3" w:themeFill="background2" w:themeFillShade="E6"/>
          </w:tcPr>
          <w:p w14:paraId="22E89EFB" w14:textId="77777777" w:rsidR="003A2599" w:rsidRPr="002978F0" w:rsidRDefault="003A2599" w:rsidP="004866B6">
            <w:pPr>
              <w:textAlignment w:val="baseline"/>
              <w:outlineLvl w:val="3"/>
              <w:rPr>
                <w:rFonts w:ascii="Garamond" w:hAnsi="Garamond"/>
                <w:b/>
              </w:rPr>
            </w:pPr>
            <w:r w:rsidRPr="002978F0">
              <w:rPr>
                <w:rFonts w:ascii="Garamond" w:hAnsi="Garamond"/>
                <w:b/>
              </w:rPr>
              <w:t>Spørgsmål</w:t>
            </w:r>
          </w:p>
        </w:tc>
        <w:tc>
          <w:tcPr>
            <w:tcW w:w="9083" w:type="dxa"/>
            <w:shd w:val="clear" w:color="auto" w:fill="DDD9C3" w:themeFill="background2" w:themeFillShade="E6"/>
          </w:tcPr>
          <w:p w14:paraId="5127CC2A" w14:textId="77777777" w:rsidR="003A2599" w:rsidRPr="002978F0" w:rsidRDefault="003A2599" w:rsidP="004866B6">
            <w:pPr>
              <w:rPr>
                <w:rFonts w:ascii="Garamond" w:hAnsi="Garamond"/>
                <w:b/>
              </w:rPr>
            </w:pPr>
            <w:r w:rsidRPr="002978F0">
              <w:rPr>
                <w:rFonts w:ascii="Garamond" w:hAnsi="Garamond"/>
                <w:b/>
              </w:rPr>
              <w:t>Svar</w:t>
            </w:r>
          </w:p>
        </w:tc>
      </w:tr>
      <w:tr w:rsidR="003A2599" w:rsidRPr="002978F0" w14:paraId="6B2D9B14" w14:textId="77777777" w:rsidTr="0080326E">
        <w:tc>
          <w:tcPr>
            <w:tcW w:w="532" w:type="dxa"/>
          </w:tcPr>
          <w:p w14:paraId="15E57330" w14:textId="532FC3A3" w:rsidR="003A2599" w:rsidRPr="002978F0" w:rsidRDefault="0080326E" w:rsidP="004866B6">
            <w:pPr>
              <w:spacing w:line="252" w:lineRule="auto"/>
              <w:rPr>
                <w:rFonts w:ascii="Garamond" w:hAnsi="Garamond"/>
                <w:b/>
              </w:rPr>
            </w:pPr>
            <w:r>
              <w:rPr>
                <w:rFonts w:ascii="Garamond" w:hAnsi="Garamond"/>
                <w:b/>
              </w:rPr>
              <w:t>6</w:t>
            </w:r>
          </w:p>
        </w:tc>
        <w:tc>
          <w:tcPr>
            <w:tcW w:w="1763" w:type="dxa"/>
          </w:tcPr>
          <w:p w14:paraId="1E80BF19" w14:textId="77777777" w:rsidR="003A2599" w:rsidRPr="002978F0" w:rsidRDefault="003A2599" w:rsidP="004866B6">
            <w:pPr>
              <w:spacing w:line="252" w:lineRule="auto"/>
              <w:rPr>
                <w:rFonts w:ascii="Garamond" w:hAnsi="Garamond"/>
                <w:b/>
              </w:rPr>
            </w:pPr>
            <w:r w:rsidRPr="002978F0">
              <w:rPr>
                <w:rFonts w:ascii="Garamond" w:hAnsi="Garamond"/>
                <w:b/>
              </w:rPr>
              <w:t>Sundhedsfaglige anbefalinger</w:t>
            </w:r>
          </w:p>
        </w:tc>
        <w:tc>
          <w:tcPr>
            <w:tcW w:w="2048" w:type="dxa"/>
          </w:tcPr>
          <w:p w14:paraId="4C2FE092" w14:textId="77777777" w:rsidR="003A2599" w:rsidRPr="002978F0" w:rsidRDefault="003A2599" w:rsidP="004866B6">
            <w:pPr>
              <w:textAlignment w:val="baseline"/>
              <w:outlineLvl w:val="3"/>
              <w:rPr>
                <w:rFonts w:ascii="Garamond" w:hAnsi="Garamond"/>
              </w:rPr>
            </w:pPr>
            <w:r w:rsidRPr="002978F0">
              <w:rPr>
                <w:rFonts w:ascii="Garamond" w:hAnsi="Garamond"/>
              </w:rPr>
              <w:t>Skal skolegården opdele</w:t>
            </w:r>
            <w:r>
              <w:rPr>
                <w:rFonts w:ascii="Garamond" w:hAnsi="Garamond"/>
              </w:rPr>
              <w:t>s i zoner til klasser i frikvar</w:t>
            </w:r>
            <w:r w:rsidRPr="002978F0">
              <w:rPr>
                <w:rFonts w:ascii="Garamond" w:hAnsi="Garamond"/>
              </w:rPr>
              <w:t>tererne?</w:t>
            </w:r>
          </w:p>
        </w:tc>
        <w:tc>
          <w:tcPr>
            <w:tcW w:w="9083" w:type="dxa"/>
          </w:tcPr>
          <w:p w14:paraId="63C72D9C" w14:textId="77777777" w:rsidR="003A2599" w:rsidRPr="002978F0" w:rsidRDefault="003A2599" w:rsidP="004866B6">
            <w:pPr>
              <w:rPr>
                <w:rFonts w:ascii="Garamond" w:hAnsi="Garamond"/>
              </w:rPr>
            </w:pPr>
            <w:r w:rsidRPr="002978F0">
              <w:rPr>
                <w:rFonts w:ascii="Garamond" w:hAnsi="Garamond"/>
              </w:rPr>
              <w:t>Nej. Det er der ikke krav om. Sundhedsstyrelsen anbefaler, at klassen er udgangspunkt for alle elevernes aktiviteter i skolen, og at frikvartererne så vidt muligt organiseres forskudt, så det er få klasser, der holder frikvarter samtidigt.</w:t>
            </w:r>
          </w:p>
        </w:tc>
      </w:tr>
      <w:tr w:rsidR="003A2599" w:rsidRPr="002978F0" w14:paraId="28906F09" w14:textId="77777777" w:rsidTr="0080326E">
        <w:tc>
          <w:tcPr>
            <w:tcW w:w="532" w:type="dxa"/>
          </w:tcPr>
          <w:p w14:paraId="4FA32D33" w14:textId="1E6698FA" w:rsidR="003A2599" w:rsidRPr="002978F0" w:rsidRDefault="0080326E" w:rsidP="004866B6">
            <w:pPr>
              <w:spacing w:line="252" w:lineRule="auto"/>
              <w:rPr>
                <w:rFonts w:ascii="Garamond" w:hAnsi="Garamond"/>
                <w:b/>
              </w:rPr>
            </w:pPr>
            <w:r>
              <w:rPr>
                <w:rFonts w:ascii="Garamond" w:hAnsi="Garamond"/>
                <w:b/>
              </w:rPr>
              <w:t>7</w:t>
            </w:r>
          </w:p>
        </w:tc>
        <w:tc>
          <w:tcPr>
            <w:tcW w:w="1763" w:type="dxa"/>
          </w:tcPr>
          <w:p w14:paraId="4209DCC3" w14:textId="77777777" w:rsidR="003A2599" w:rsidRPr="002978F0" w:rsidRDefault="003A2599" w:rsidP="004866B6">
            <w:pPr>
              <w:spacing w:line="252" w:lineRule="auto"/>
              <w:rPr>
                <w:rFonts w:ascii="Garamond" w:hAnsi="Garamond"/>
                <w:b/>
              </w:rPr>
            </w:pPr>
            <w:r w:rsidRPr="002978F0">
              <w:rPr>
                <w:rFonts w:ascii="Garamond" w:hAnsi="Garamond"/>
                <w:b/>
              </w:rPr>
              <w:t>Sundhedsfaglige anbefalinger</w:t>
            </w:r>
          </w:p>
        </w:tc>
        <w:tc>
          <w:tcPr>
            <w:tcW w:w="2048" w:type="dxa"/>
          </w:tcPr>
          <w:p w14:paraId="0F66F983" w14:textId="77777777" w:rsidR="003A2599" w:rsidRPr="002978F0" w:rsidRDefault="003A2599" w:rsidP="004866B6">
            <w:pPr>
              <w:textAlignment w:val="baseline"/>
              <w:outlineLvl w:val="3"/>
              <w:rPr>
                <w:rFonts w:ascii="Garamond" w:hAnsi="Garamond"/>
              </w:rPr>
            </w:pPr>
            <w:r w:rsidRPr="002978F0">
              <w:rPr>
                <w:rFonts w:ascii="Garamond" w:hAnsi="Garamond"/>
              </w:rPr>
              <w:t>Må skolerne modtage besøgende, fx forældre?</w:t>
            </w:r>
          </w:p>
        </w:tc>
        <w:tc>
          <w:tcPr>
            <w:tcW w:w="9083" w:type="dxa"/>
          </w:tcPr>
          <w:p w14:paraId="7C7ED3CE" w14:textId="77777777" w:rsidR="003A2599" w:rsidRPr="002978F0" w:rsidRDefault="003A2599" w:rsidP="004866B6">
            <w:pPr>
              <w:rPr>
                <w:rFonts w:ascii="Garamond" w:hAnsi="Garamond"/>
              </w:rPr>
            </w:pPr>
            <w:r w:rsidRPr="002978F0">
              <w:rPr>
                <w:rFonts w:ascii="Garamond" w:hAnsi="Garamond"/>
              </w:rPr>
              <w:t>Ja. Skolen kan modtage besøgende, fx for</w:t>
            </w:r>
            <w:r>
              <w:rPr>
                <w:rFonts w:ascii="Garamond" w:hAnsi="Garamond"/>
              </w:rPr>
              <w:t>ældre. For at reducere smittefa</w:t>
            </w:r>
            <w:r w:rsidRPr="002978F0">
              <w:rPr>
                <w:rFonts w:ascii="Garamond" w:hAnsi="Garamond"/>
              </w:rPr>
              <w:t>re er det afgørende, at alle – både ansatte, elever og besøgende – følger de til enhver tid gældende generelle anbefalinger fra Sundhedsstyrelsen om god hygiejne, afstand mv.</w:t>
            </w:r>
          </w:p>
        </w:tc>
      </w:tr>
      <w:tr w:rsidR="003A2599" w:rsidRPr="002978F0" w14:paraId="625BE2D5" w14:textId="77777777" w:rsidTr="0080326E">
        <w:tc>
          <w:tcPr>
            <w:tcW w:w="532" w:type="dxa"/>
          </w:tcPr>
          <w:p w14:paraId="48008702" w14:textId="13B4130D" w:rsidR="003A2599" w:rsidRPr="002978F0" w:rsidRDefault="0080326E" w:rsidP="004866B6">
            <w:pPr>
              <w:spacing w:line="252" w:lineRule="auto"/>
              <w:rPr>
                <w:rFonts w:ascii="Garamond" w:hAnsi="Garamond"/>
                <w:b/>
              </w:rPr>
            </w:pPr>
            <w:r>
              <w:rPr>
                <w:rFonts w:ascii="Garamond" w:hAnsi="Garamond"/>
                <w:b/>
              </w:rPr>
              <w:t>8</w:t>
            </w:r>
          </w:p>
        </w:tc>
        <w:tc>
          <w:tcPr>
            <w:tcW w:w="1763" w:type="dxa"/>
          </w:tcPr>
          <w:p w14:paraId="5748304A" w14:textId="77777777" w:rsidR="003A2599" w:rsidRPr="002978F0" w:rsidRDefault="003A2599" w:rsidP="004866B6">
            <w:pPr>
              <w:spacing w:line="252" w:lineRule="auto"/>
              <w:rPr>
                <w:rFonts w:ascii="Garamond" w:hAnsi="Garamond"/>
                <w:b/>
              </w:rPr>
            </w:pPr>
            <w:r w:rsidRPr="002978F0">
              <w:rPr>
                <w:rFonts w:ascii="Garamond" w:hAnsi="Garamond"/>
                <w:b/>
              </w:rPr>
              <w:t>Sundhedsfaglige anbefalinger</w:t>
            </w:r>
          </w:p>
        </w:tc>
        <w:tc>
          <w:tcPr>
            <w:tcW w:w="2048" w:type="dxa"/>
          </w:tcPr>
          <w:p w14:paraId="07717B8D" w14:textId="77777777" w:rsidR="003A2599" w:rsidRPr="002978F0" w:rsidRDefault="003A2599" w:rsidP="004866B6">
            <w:pPr>
              <w:textAlignment w:val="baseline"/>
              <w:outlineLvl w:val="3"/>
              <w:rPr>
                <w:rFonts w:ascii="Garamond" w:hAnsi="Garamond"/>
              </w:rPr>
            </w:pPr>
            <w:r>
              <w:rPr>
                <w:rFonts w:ascii="Garamond" w:hAnsi="Garamond"/>
              </w:rPr>
              <w:t>Må skoleklasser tage</w:t>
            </w:r>
            <w:r w:rsidRPr="002978F0">
              <w:rPr>
                <w:rFonts w:ascii="Garamond" w:hAnsi="Garamond"/>
              </w:rPr>
              <w:t xml:space="preserve"> på lejrskole?</w:t>
            </w:r>
          </w:p>
        </w:tc>
        <w:tc>
          <w:tcPr>
            <w:tcW w:w="9083" w:type="dxa"/>
          </w:tcPr>
          <w:p w14:paraId="279D7C95" w14:textId="77777777" w:rsidR="003A2599" w:rsidRDefault="003A2599" w:rsidP="002978F0">
            <w:pPr>
              <w:rPr>
                <w:rFonts w:ascii="Garamond" w:hAnsi="Garamond"/>
              </w:rPr>
            </w:pPr>
            <w:r w:rsidRPr="002978F0">
              <w:rPr>
                <w:rFonts w:ascii="Garamond" w:hAnsi="Garamond"/>
              </w:rPr>
              <w:t>Ja. Skoleklasser kan godt som en del af undervisningen tage på lejrskole.</w:t>
            </w:r>
          </w:p>
          <w:p w14:paraId="5FC127FC" w14:textId="77777777" w:rsidR="003A2599" w:rsidRPr="002978F0" w:rsidRDefault="003A2599" w:rsidP="002978F0">
            <w:pPr>
              <w:rPr>
                <w:rFonts w:ascii="Garamond" w:hAnsi="Garamond"/>
              </w:rPr>
            </w:pPr>
          </w:p>
          <w:p w14:paraId="1027CFCF" w14:textId="77777777" w:rsidR="003A2599" w:rsidRPr="002978F0" w:rsidRDefault="003A2599" w:rsidP="002978F0">
            <w:pPr>
              <w:rPr>
                <w:rFonts w:ascii="Garamond" w:hAnsi="Garamond"/>
              </w:rPr>
            </w:pPr>
            <w:r w:rsidRPr="002978F0">
              <w:rPr>
                <w:rFonts w:ascii="Garamond" w:hAnsi="Garamond"/>
              </w:rPr>
              <w:t>Som alle andre skoleaktiviteter er det afgø</w:t>
            </w:r>
            <w:r>
              <w:rPr>
                <w:rFonts w:ascii="Garamond" w:hAnsi="Garamond"/>
              </w:rPr>
              <w:t>rende, at de til enhver tid gæl</w:t>
            </w:r>
            <w:r w:rsidRPr="002978F0">
              <w:rPr>
                <w:rFonts w:ascii="Garamond" w:hAnsi="Garamond"/>
              </w:rPr>
              <w:t>dende generelle anbefalinger om</w:t>
            </w:r>
            <w:r>
              <w:rPr>
                <w:rFonts w:ascii="Garamond" w:hAnsi="Garamond"/>
              </w:rPr>
              <w:t xml:space="preserve"> god</w:t>
            </w:r>
            <w:r w:rsidRPr="002978F0">
              <w:rPr>
                <w:rFonts w:ascii="Garamond" w:hAnsi="Garamond"/>
              </w:rPr>
              <w:t xml:space="preserve"> </w:t>
            </w:r>
            <w:r>
              <w:rPr>
                <w:rFonts w:ascii="Garamond" w:hAnsi="Garamond"/>
              </w:rPr>
              <w:t>hånd</w:t>
            </w:r>
            <w:r w:rsidRPr="002978F0">
              <w:rPr>
                <w:rFonts w:ascii="Garamond" w:hAnsi="Garamond"/>
              </w:rPr>
              <w:t>hygiejne</w:t>
            </w:r>
            <w:r>
              <w:rPr>
                <w:rFonts w:ascii="Garamond" w:hAnsi="Garamond"/>
              </w:rPr>
              <w:t>, rengøring m.v.</w:t>
            </w:r>
            <w:r w:rsidRPr="002978F0">
              <w:rPr>
                <w:rFonts w:ascii="Garamond" w:hAnsi="Garamond"/>
              </w:rPr>
              <w:t xml:space="preserve"> fra Sundhedsstyrelsen bliver fulgt. Derudover er det vigtigt, at anbefalingen om 1 meters afstand så vidt muligt også overholdes i forbindelse med sovepladser, så det sikres, at elever ikke ligger for tæt op af hinanden i fx sovesale eller telte.</w:t>
            </w:r>
          </w:p>
        </w:tc>
      </w:tr>
      <w:tr w:rsidR="003A2599" w:rsidRPr="002978F0" w14:paraId="421C080A" w14:textId="77777777" w:rsidTr="0080326E">
        <w:tc>
          <w:tcPr>
            <w:tcW w:w="532" w:type="dxa"/>
          </w:tcPr>
          <w:p w14:paraId="7A19ECC7" w14:textId="2CC9B6D0" w:rsidR="003A2599" w:rsidRPr="002978F0" w:rsidRDefault="0080326E" w:rsidP="004866B6">
            <w:pPr>
              <w:spacing w:line="252" w:lineRule="auto"/>
              <w:rPr>
                <w:rFonts w:ascii="Garamond" w:hAnsi="Garamond"/>
                <w:b/>
              </w:rPr>
            </w:pPr>
            <w:r>
              <w:rPr>
                <w:rFonts w:ascii="Garamond" w:hAnsi="Garamond"/>
                <w:b/>
              </w:rPr>
              <w:t>9</w:t>
            </w:r>
          </w:p>
        </w:tc>
        <w:tc>
          <w:tcPr>
            <w:tcW w:w="1763" w:type="dxa"/>
          </w:tcPr>
          <w:p w14:paraId="4F9D819B" w14:textId="77777777" w:rsidR="003A2599" w:rsidRPr="002978F0" w:rsidRDefault="003A2599" w:rsidP="004866B6">
            <w:pPr>
              <w:spacing w:line="252" w:lineRule="auto"/>
              <w:rPr>
                <w:rFonts w:ascii="Garamond" w:hAnsi="Garamond"/>
                <w:b/>
              </w:rPr>
            </w:pPr>
            <w:r w:rsidRPr="002978F0">
              <w:rPr>
                <w:rFonts w:ascii="Garamond" w:hAnsi="Garamond"/>
                <w:b/>
              </w:rPr>
              <w:t>Sundhedsfaglige anbefalinger</w:t>
            </w:r>
          </w:p>
        </w:tc>
        <w:tc>
          <w:tcPr>
            <w:tcW w:w="2048" w:type="dxa"/>
          </w:tcPr>
          <w:p w14:paraId="68820620" w14:textId="77777777" w:rsidR="003A2599" w:rsidRDefault="003A2599" w:rsidP="002978F0">
            <w:pPr>
              <w:textAlignment w:val="baseline"/>
              <w:outlineLvl w:val="3"/>
              <w:rPr>
                <w:rFonts w:ascii="Garamond" w:hAnsi="Garamond"/>
              </w:rPr>
            </w:pPr>
            <w:r w:rsidRPr="002978F0">
              <w:rPr>
                <w:rFonts w:ascii="Garamond" w:hAnsi="Garamond"/>
              </w:rPr>
              <w:t>Er der særlige anbefalinger til kantiner?</w:t>
            </w:r>
          </w:p>
        </w:tc>
        <w:tc>
          <w:tcPr>
            <w:tcW w:w="9083" w:type="dxa"/>
          </w:tcPr>
          <w:p w14:paraId="5F31EC44" w14:textId="77777777" w:rsidR="003A2599" w:rsidRPr="002978F0" w:rsidRDefault="003A2599" w:rsidP="002978F0">
            <w:pPr>
              <w:rPr>
                <w:rFonts w:ascii="Garamond" w:hAnsi="Garamond"/>
              </w:rPr>
            </w:pPr>
            <w:r w:rsidRPr="002978F0">
              <w:rPr>
                <w:rFonts w:ascii="Garamond" w:hAnsi="Garamond"/>
              </w:rPr>
              <w:t xml:space="preserve">Nej. Også for kantiner gælder det, at de til enhver tid gældende generelle anbefalinger fra Sundhedsstyrelsen skal følges om fx </w:t>
            </w:r>
            <w:r>
              <w:rPr>
                <w:rFonts w:ascii="Garamond" w:hAnsi="Garamond"/>
              </w:rPr>
              <w:t>hånd</w:t>
            </w:r>
            <w:r w:rsidRPr="002978F0">
              <w:rPr>
                <w:rFonts w:ascii="Garamond" w:hAnsi="Garamond"/>
              </w:rPr>
              <w:t xml:space="preserve">hygiejne, rengøring og </w:t>
            </w:r>
            <w:r w:rsidR="000028F1">
              <w:rPr>
                <w:rFonts w:ascii="Garamond" w:hAnsi="Garamond"/>
              </w:rPr>
              <w:t>kontaktreduktion</w:t>
            </w:r>
            <w:r w:rsidRPr="002978F0">
              <w:rPr>
                <w:rFonts w:ascii="Garamond" w:hAnsi="Garamond"/>
              </w:rPr>
              <w:t xml:space="preserve">. </w:t>
            </w:r>
          </w:p>
          <w:p w14:paraId="1941C319" w14:textId="77777777" w:rsidR="003A2599" w:rsidRPr="002978F0" w:rsidRDefault="003A2599" w:rsidP="002978F0">
            <w:pPr>
              <w:rPr>
                <w:rFonts w:ascii="Garamond" w:hAnsi="Garamond"/>
              </w:rPr>
            </w:pPr>
          </w:p>
          <w:p w14:paraId="0AE65A1F" w14:textId="77777777" w:rsidR="003A2599" w:rsidRPr="002978F0" w:rsidRDefault="003A2599" w:rsidP="002978F0">
            <w:pPr>
              <w:rPr>
                <w:rFonts w:ascii="Garamond" w:hAnsi="Garamond"/>
              </w:rPr>
            </w:pPr>
            <w:r w:rsidRPr="002978F0">
              <w:rPr>
                <w:rFonts w:ascii="Garamond" w:hAnsi="Garamond"/>
              </w:rPr>
              <w:lastRenderedPageBreak/>
              <w:t>Dette kan fx betyde, at man ved køer til kantinen sørger for 1 meters afstand – fx ved hjælp af afmærkning på gulvet. Ligesom Sund</w:t>
            </w:r>
            <w:r>
              <w:rPr>
                <w:rFonts w:ascii="Garamond" w:hAnsi="Garamond"/>
              </w:rPr>
              <w:t>hedsstyrel</w:t>
            </w:r>
            <w:r w:rsidRPr="002978F0">
              <w:rPr>
                <w:rFonts w:ascii="Garamond" w:hAnsi="Garamond"/>
              </w:rPr>
              <w:t>sen ved buffetservering anbefaler, at der</w:t>
            </w:r>
            <w:r>
              <w:rPr>
                <w:rFonts w:ascii="Garamond" w:hAnsi="Garamond"/>
              </w:rPr>
              <w:t xml:space="preserve"> skal være særligt fokus på kon</w:t>
            </w:r>
            <w:r w:rsidRPr="002978F0">
              <w:rPr>
                <w:rFonts w:ascii="Garamond" w:hAnsi="Garamond"/>
              </w:rPr>
              <w:t>taktflader, herunder om der med fordel</w:t>
            </w:r>
            <w:r>
              <w:rPr>
                <w:rFonts w:ascii="Garamond" w:hAnsi="Garamond"/>
              </w:rPr>
              <w:t xml:space="preserve"> kan anvendes personlige redska</w:t>
            </w:r>
            <w:r w:rsidRPr="002978F0">
              <w:rPr>
                <w:rFonts w:ascii="Garamond" w:hAnsi="Garamond"/>
              </w:rPr>
              <w:t>ber, engangsredskaber eller portionsskåle ved selvservering.</w:t>
            </w:r>
          </w:p>
        </w:tc>
      </w:tr>
    </w:tbl>
    <w:p w14:paraId="1054AC24" w14:textId="77777777" w:rsidR="002978F0" w:rsidRPr="002978F0" w:rsidRDefault="002978F0"/>
    <w:sectPr w:rsidR="002978F0" w:rsidRPr="002978F0" w:rsidSect="007A296A">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9C0CA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2ED89F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4CA49FA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A42770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66C294D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A8923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24158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DE8D8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08A6A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A72F7FA"/>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B7"/>
    <w:rsid w:val="000028F1"/>
    <w:rsid w:val="00103056"/>
    <w:rsid w:val="00161AA6"/>
    <w:rsid w:val="001813DB"/>
    <w:rsid w:val="001D3BC9"/>
    <w:rsid w:val="001F4F8B"/>
    <w:rsid w:val="001F5EC0"/>
    <w:rsid w:val="002978F0"/>
    <w:rsid w:val="003A2599"/>
    <w:rsid w:val="003D23B7"/>
    <w:rsid w:val="003F1364"/>
    <w:rsid w:val="00404703"/>
    <w:rsid w:val="004530E2"/>
    <w:rsid w:val="004F51F1"/>
    <w:rsid w:val="00531D49"/>
    <w:rsid w:val="00607954"/>
    <w:rsid w:val="00636249"/>
    <w:rsid w:val="006C1295"/>
    <w:rsid w:val="00710F8C"/>
    <w:rsid w:val="007260F8"/>
    <w:rsid w:val="00735BD0"/>
    <w:rsid w:val="007967C3"/>
    <w:rsid w:val="007A296A"/>
    <w:rsid w:val="007F3DAA"/>
    <w:rsid w:val="0080326E"/>
    <w:rsid w:val="00806817"/>
    <w:rsid w:val="00944042"/>
    <w:rsid w:val="00952213"/>
    <w:rsid w:val="009527C7"/>
    <w:rsid w:val="00964369"/>
    <w:rsid w:val="00964E05"/>
    <w:rsid w:val="009C6B26"/>
    <w:rsid w:val="009F75D8"/>
    <w:rsid w:val="00A9110E"/>
    <w:rsid w:val="00AE387C"/>
    <w:rsid w:val="00B82CB3"/>
    <w:rsid w:val="00BA3E18"/>
    <w:rsid w:val="00C0690E"/>
    <w:rsid w:val="00C57344"/>
    <w:rsid w:val="00D271C2"/>
    <w:rsid w:val="00E30FD3"/>
    <w:rsid w:val="00E50CA8"/>
    <w:rsid w:val="00E53A8C"/>
    <w:rsid w:val="00EA74EC"/>
    <w:rsid w:val="00EF5282"/>
    <w:rsid w:val="00F128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17BD"/>
  <w15:chartTrackingRefBased/>
  <w15:docId w15:val="{52B5ECF8-19D7-4D6F-96B3-2D0FD3E4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A29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7A29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7A29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7A29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7A296A"/>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7A296A"/>
    <w:pPr>
      <w:keepNext/>
      <w:keepLines/>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7A296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7A296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7A296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7A296A"/>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7A29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7A29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7A296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7A296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7A296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7A296A"/>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7A296A"/>
    <w:rPr>
      <w:rFonts w:ascii="Consolas" w:hAnsi="Consolas"/>
      <w:sz w:val="21"/>
      <w:szCs w:val="21"/>
      <w:lang w:val="da-DK"/>
    </w:rPr>
  </w:style>
  <w:style w:type="character" w:styleId="BesgtLink">
    <w:name w:val="FollowedHyperlink"/>
    <w:basedOn w:val="Standardskrifttypeiafsnit"/>
    <w:uiPriority w:val="99"/>
    <w:semiHidden/>
    <w:unhideWhenUsed/>
    <w:rsid w:val="007A296A"/>
    <w:rPr>
      <w:color w:val="800080" w:themeColor="followedHyperlink"/>
      <w:u w:val="single"/>
      <w:lang w:val="da-DK"/>
    </w:rPr>
  </w:style>
  <w:style w:type="paragraph" w:styleId="Bibliografi">
    <w:name w:val="Bibliography"/>
    <w:basedOn w:val="Normal"/>
    <w:next w:val="Normal"/>
    <w:uiPriority w:val="37"/>
    <w:semiHidden/>
    <w:unhideWhenUsed/>
    <w:rsid w:val="007A296A"/>
  </w:style>
  <w:style w:type="paragraph" w:styleId="Billedtekst">
    <w:name w:val="caption"/>
    <w:basedOn w:val="Normal"/>
    <w:next w:val="Normal"/>
    <w:uiPriority w:val="35"/>
    <w:semiHidden/>
    <w:unhideWhenUsed/>
    <w:qFormat/>
    <w:rsid w:val="007A296A"/>
    <w:pPr>
      <w:spacing w:line="240" w:lineRule="auto"/>
    </w:pPr>
    <w:rPr>
      <w:i/>
      <w:iCs/>
      <w:color w:val="1F497D" w:themeColor="text2"/>
      <w:sz w:val="18"/>
      <w:szCs w:val="18"/>
    </w:rPr>
  </w:style>
  <w:style w:type="paragraph" w:styleId="Bloktekst">
    <w:name w:val="Block Text"/>
    <w:basedOn w:val="Normal"/>
    <w:uiPriority w:val="99"/>
    <w:semiHidden/>
    <w:unhideWhenUsed/>
    <w:rsid w:val="007A296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character" w:styleId="Bogenstitel">
    <w:name w:val="Book Title"/>
    <w:basedOn w:val="Standardskrifttypeiafsnit"/>
    <w:uiPriority w:val="33"/>
    <w:qFormat/>
    <w:rsid w:val="007A296A"/>
    <w:rPr>
      <w:b/>
      <w:bCs/>
      <w:i/>
      <w:iCs/>
      <w:spacing w:val="5"/>
      <w:lang w:val="da-DK"/>
    </w:rPr>
  </w:style>
  <w:style w:type="paragraph" w:styleId="Brevhoved">
    <w:name w:val="Message Header"/>
    <w:basedOn w:val="Normal"/>
    <w:link w:val="BrevhovedTegn"/>
    <w:uiPriority w:val="99"/>
    <w:semiHidden/>
    <w:unhideWhenUsed/>
    <w:rsid w:val="007A296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7A296A"/>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7A296A"/>
    <w:pPr>
      <w:spacing w:after="120"/>
    </w:pPr>
  </w:style>
  <w:style w:type="character" w:customStyle="1" w:styleId="BrdtekstTegn">
    <w:name w:val="Brødtekst Tegn"/>
    <w:basedOn w:val="Standardskrifttypeiafsnit"/>
    <w:link w:val="Brdtekst"/>
    <w:uiPriority w:val="99"/>
    <w:semiHidden/>
    <w:rsid w:val="007A296A"/>
    <w:rPr>
      <w:lang w:val="da-DK"/>
    </w:rPr>
  </w:style>
  <w:style w:type="paragraph" w:styleId="Brdtekst-frstelinjeindrykning1">
    <w:name w:val="Body Text First Indent"/>
    <w:basedOn w:val="Brdtekst"/>
    <w:link w:val="Brdtekst-frstelinjeindrykning1Tegn"/>
    <w:uiPriority w:val="99"/>
    <w:semiHidden/>
    <w:unhideWhenUsed/>
    <w:rsid w:val="007A296A"/>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7A296A"/>
    <w:rPr>
      <w:lang w:val="da-DK"/>
    </w:rPr>
  </w:style>
  <w:style w:type="paragraph" w:styleId="Brdtekstindrykning">
    <w:name w:val="Body Text Indent"/>
    <w:basedOn w:val="Normal"/>
    <w:link w:val="BrdtekstindrykningTegn"/>
    <w:uiPriority w:val="99"/>
    <w:semiHidden/>
    <w:unhideWhenUsed/>
    <w:rsid w:val="007A296A"/>
    <w:pPr>
      <w:spacing w:after="120"/>
      <w:ind w:left="283"/>
    </w:pPr>
  </w:style>
  <w:style w:type="character" w:customStyle="1" w:styleId="BrdtekstindrykningTegn">
    <w:name w:val="Brødtekstindrykning Tegn"/>
    <w:basedOn w:val="Standardskrifttypeiafsnit"/>
    <w:link w:val="Brdtekstindrykning"/>
    <w:uiPriority w:val="99"/>
    <w:semiHidden/>
    <w:rsid w:val="007A296A"/>
    <w:rPr>
      <w:lang w:val="da-DK"/>
    </w:rPr>
  </w:style>
  <w:style w:type="paragraph" w:styleId="Brdtekst-frstelinjeindrykning2">
    <w:name w:val="Body Text First Indent 2"/>
    <w:basedOn w:val="Brdtekstindrykning"/>
    <w:link w:val="Brdtekst-frstelinjeindrykning2Tegn"/>
    <w:uiPriority w:val="99"/>
    <w:semiHidden/>
    <w:unhideWhenUsed/>
    <w:rsid w:val="007A296A"/>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A296A"/>
    <w:rPr>
      <w:lang w:val="da-DK"/>
    </w:rPr>
  </w:style>
  <w:style w:type="paragraph" w:styleId="Brdtekst2">
    <w:name w:val="Body Text 2"/>
    <w:basedOn w:val="Normal"/>
    <w:link w:val="Brdtekst2Tegn"/>
    <w:uiPriority w:val="99"/>
    <w:semiHidden/>
    <w:unhideWhenUsed/>
    <w:rsid w:val="007A296A"/>
    <w:pPr>
      <w:spacing w:after="120" w:line="480" w:lineRule="auto"/>
    </w:pPr>
  </w:style>
  <w:style w:type="character" w:customStyle="1" w:styleId="Brdtekst2Tegn">
    <w:name w:val="Brødtekst 2 Tegn"/>
    <w:basedOn w:val="Standardskrifttypeiafsnit"/>
    <w:link w:val="Brdtekst2"/>
    <w:uiPriority w:val="99"/>
    <w:semiHidden/>
    <w:rsid w:val="007A296A"/>
    <w:rPr>
      <w:lang w:val="da-DK"/>
    </w:rPr>
  </w:style>
  <w:style w:type="paragraph" w:styleId="Brdtekst3">
    <w:name w:val="Body Text 3"/>
    <w:basedOn w:val="Normal"/>
    <w:link w:val="Brdtekst3Tegn"/>
    <w:uiPriority w:val="99"/>
    <w:semiHidden/>
    <w:unhideWhenUsed/>
    <w:rsid w:val="007A296A"/>
    <w:pPr>
      <w:spacing w:after="120"/>
    </w:pPr>
    <w:rPr>
      <w:sz w:val="16"/>
      <w:szCs w:val="16"/>
    </w:rPr>
  </w:style>
  <w:style w:type="character" w:customStyle="1" w:styleId="Brdtekst3Tegn">
    <w:name w:val="Brødtekst 3 Tegn"/>
    <w:basedOn w:val="Standardskrifttypeiafsnit"/>
    <w:link w:val="Brdtekst3"/>
    <w:uiPriority w:val="99"/>
    <w:semiHidden/>
    <w:rsid w:val="007A296A"/>
    <w:rPr>
      <w:sz w:val="16"/>
      <w:szCs w:val="16"/>
      <w:lang w:val="da-DK"/>
    </w:rPr>
  </w:style>
  <w:style w:type="paragraph" w:styleId="Brdtekstindrykning2">
    <w:name w:val="Body Text Indent 2"/>
    <w:basedOn w:val="Normal"/>
    <w:link w:val="Brdtekstindrykning2Tegn"/>
    <w:uiPriority w:val="99"/>
    <w:semiHidden/>
    <w:unhideWhenUsed/>
    <w:rsid w:val="007A296A"/>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A296A"/>
    <w:rPr>
      <w:lang w:val="da-DK"/>
    </w:rPr>
  </w:style>
  <w:style w:type="paragraph" w:styleId="Brdtekstindrykning3">
    <w:name w:val="Body Text Indent 3"/>
    <w:basedOn w:val="Normal"/>
    <w:link w:val="Brdtekstindrykning3Tegn"/>
    <w:uiPriority w:val="99"/>
    <w:semiHidden/>
    <w:unhideWhenUsed/>
    <w:rsid w:val="007A296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A296A"/>
    <w:rPr>
      <w:sz w:val="16"/>
      <w:szCs w:val="16"/>
      <w:lang w:val="da-DK"/>
    </w:rPr>
  </w:style>
  <w:style w:type="paragraph" w:styleId="Citat">
    <w:name w:val="Quote"/>
    <w:basedOn w:val="Normal"/>
    <w:next w:val="Normal"/>
    <w:link w:val="CitatTegn"/>
    <w:uiPriority w:val="29"/>
    <w:qFormat/>
    <w:rsid w:val="007A296A"/>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7A296A"/>
    <w:rPr>
      <w:i/>
      <w:iCs/>
      <w:color w:val="404040" w:themeColor="text1" w:themeTint="BF"/>
      <w:lang w:val="da-DK"/>
    </w:rPr>
  </w:style>
  <w:style w:type="paragraph" w:styleId="Citatoverskrift">
    <w:name w:val="toa heading"/>
    <w:basedOn w:val="Normal"/>
    <w:next w:val="Normal"/>
    <w:uiPriority w:val="99"/>
    <w:semiHidden/>
    <w:unhideWhenUsed/>
    <w:rsid w:val="007A296A"/>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7A296A"/>
    <w:pPr>
      <w:spacing w:after="0"/>
      <w:ind w:left="220" w:hanging="220"/>
    </w:pPr>
  </w:style>
  <w:style w:type="paragraph" w:styleId="Dato">
    <w:name w:val="Date"/>
    <w:basedOn w:val="Normal"/>
    <w:next w:val="Normal"/>
    <w:link w:val="DatoTegn"/>
    <w:uiPriority w:val="99"/>
    <w:semiHidden/>
    <w:unhideWhenUsed/>
    <w:rsid w:val="007A296A"/>
  </w:style>
  <w:style w:type="character" w:customStyle="1" w:styleId="DatoTegn">
    <w:name w:val="Dato Tegn"/>
    <w:basedOn w:val="Standardskrifttypeiafsnit"/>
    <w:link w:val="Dato"/>
    <w:uiPriority w:val="99"/>
    <w:semiHidden/>
    <w:rsid w:val="007A296A"/>
    <w:rPr>
      <w:lang w:val="da-DK"/>
    </w:rPr>
  </w:style>
  <w:style w:type="paragraph" w:styleId="Dokumentoversigt">
    <w:name w:val="Document Map"/>
    <w:basedOn w:val="Normal"/>
    <w:link w:val="DokumentoversigtTegn"/>
    <w:uiPriority w:val="99"/>
    <w:semiHidden/>
    <w:unhideWhenUsed/>
    <w:rsid w:val="007A296A"/>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7A296A"/>
    <w:rPr>
      <w:rFonts w:ascii="Segoe UI" w:hAnsi="Segoe UI" w:cs="Segoe UI"/>
      <w:sz w:val="16"/>
      <w:szCs w:val="16"/>
      <w:lang w:val="da-DK"/>
    </w:rPr>
  </w:style>
  <w:style w:type="table" w:styleId="Farvetgitter">
    <w:name w:val="Colorful Grid"/>
    <w:basedOn w:val="Tabel-Normal"/>
    <w:uiPriority w:val="73"/>
    <w:semiHidden/>
    <w:unhideWhenUsed/>
    <w:rsid w:val="007A29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7A29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7A29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7A29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7A29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7A29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semiHidden/>
    <w:unhideWhenUsed/>
    <w:rsid w:val="007A29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7A296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7A296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7A296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7A296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7A296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7A296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semiHidden/>
    <w:unhideWhenUsed/>
    <w:rsid w:val="007A296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7A296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7A296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7A296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7A296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7A296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7A296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7A296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7A296A"/>
    <w:rPr>
      <w:vertAlign w:val="superscript"/>
      <w:lang w:val="da-DK"/>
    </w:rPr>
  </w:style>
  <w:style w:type="paragraph" w:styleId="Fodnotetekst">
    <w:name w:val="footnote text"/>
    <w:basedOn w:val="Normal"/>
    <w:link w:val="FodnotetekstTegn"/>
    <w:uiPriority w:val="99"/>
    <w:semiHidden/>
    <w:unhideWhenUsed/>
    <w:rsid w:val="007A296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A296A"/>
    <w:rPr>
      <w:sz w:val="20"/>
      <w:szCs w:val="20"/>
      <w:lang w:val="da-DK"/>
    </w:rPr>
  </w:style>
  <w:style w:type="paragraph" w:styleId="FormateretHTML">
    <w:name w:val="HTML Preformatted"/>
    <w:basedOn w:val="Normal"/>
    <w:link w:val="FormateretHTMLTegn"/>
    <w:uiPriority w:val="99"/>
    <w:semiHidden/>
    <w:unhideWhenUsed/>
    <w:rsid w:val="007A296A"/>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7A296A"/>
    <w:rPr>
      <w:rFonts w:ascii="Consolas" w:hAnsi="Consolas"/>
      <w:sz w:val="20"/>
      <w:szCs w:val="20"/>
      <w:lang w:val="da-DK"/>
    </w:rPr>
  </w:style>
  <w:style w:type="character" w:styleId="Fremhv">
    <w:name w:val="Emphasis"/>
    <w:basedOn w:val="Standardskrifttypeiafsnit"/>
    <w:uiPriority w:val="20"/>
    <w:qFormat/>
    <w:rsid w:val="007A296A"/>
    <w:rPr>
      <w:i/>
      <w:iCs/>
      <w:lang w:val="da-DK"/>
    </w:rPr>
  </w:style>
  <w:style w:type="table" w:styleId="Gittertabel1-lys">
    <w:name w:val="Grid Table 1 Light"/>
    <w:basedOn w:val="Tabel-Normal"/>
    <w:uiPriority w:val="46"/>
    <w:rsid w:val="007A29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7A296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7A296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7A296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7A296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7A296A"/>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7A296A"/>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7A296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7A296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7A296A"/>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7A296A"/>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7A296A"/>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7A296A"/>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7A296A"/>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7A29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7A296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7A296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7A296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7A296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7A296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7A296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7A29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7A296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7A296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7A296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7A296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7A296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7A296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7A29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7A29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7A29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7A29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7A29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7A29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7A29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7A296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7A296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7A296A"/>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7A296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7A296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7A296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7A296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7A296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7A296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7A296A"/>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7A296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7A296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7A296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7A296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TML-adresse">
    <w:name w:val="HTML Address"/>
    <w:basedOn w:val="Normal"/>
    <w:link w:val="HTML-adresseTegn"/>
    <w:uiPriority w:val="99"/>
    <w:semiHidden/>
    <w:unhideWhenUsed/>
    <w:rsid w:val="007A296A"/>
    <w:pPr>
      <w:spacing w:after="0" w:line="240" w:lineRule="auto"/>
    </w:pPr>
    <w:rPr>
      <w:i/>
      <w:iCs/>
    </w:rPr>
  </w:style>
  <w:style w:type="character" w:customStyle="1" w:styleId="HTML-adresseTegn">
    <w:name w:val="HTML-adresse Tegn"/>
    <w:basedOn w:val="Standardskrifttypeiafsnit"/>
    <w:link w:val="HTML-adresse"/>
    <w:uiPriority w:val="99"/>
    <w:semiHidden/>
    <w:rsid w:val="007A296A"/>
    <w:rPr>
      <w:i/>
      <w:iCs/>
      <w:lang w:val="da-DK"/>
    </w:rPr>
  </w:style>
  <w:style w:type="character" w:styleId="HTML-akronym">
    <w:name w:val="HTML Acronym"/>
    <w:basedOn w:val="Standardskrifttypeiafsnit"/>
    <w:uiPriority w:val="99"/>
    <w:semiHidden/>
    <w:unhideWhenUsed/>
    <w:rsid w:val="007A296A"/>
    <w:rPr>
      <w:lang w:val="da-DK"/>
    </w:rPr>
  </w:style>
  <w:style w:type="character" w:styleId="HTML-citat">
    <w:name w:val="HTML Cite"/>
    <w:basedOn w:val="Standardskrifttypeiafsnit"/>
    <w:uiPriority w:val="99"/>
    <w:semiHidden/>
    <w:unhideWhenUsed/>
    <w:rsid w:val="007A296A"/>
    <w:rPr>
      <w:i/>
      <w:iCs/>
      <w:lang w:val="da-DK"/>
    </w:rPr>
  </w:style>
  <w:style w:type="character" w:styleId="HTML-definition">
    <w:name w:val="HTML Definition"/>
    <w:basedOn w:val="Standardskrifttypeiafsnit"/>
    <w:uiPriority w:val="99"/>
    <w:semiHidden/>
    <w:unhideWhenUsed/>
    <w:rsid w:val="007A296A"/>
    <w:rPr>
      <w:i/>
      <w:iCs/>
      <w:lang w:val="da-DK"/>
    </w:rPr>
  </w:style>
  <w:style w:type="character" w:styleId="HTML-eksempel">
    <w:name w:val="HTML Sample"/>
    <w:basedOn w:val="Standardskrifttypeiafsnit"/>
    <w:uiPriority w:val="99"/>
    <w:semiHidden/>
    <w:unhideWhenUsed/>
    <w:rsid w:val="007A296A"/>
    <w:rPr>
      <w:rFonts w:ascii="Consolas" w:hAnsi="Consolas"/>
      <w:sz w:val="24"/>
      <w:szCs w:val="24"/>
      <w:lang w:val="da-DK"/>
    </w:rPr>
  </w:style>
  <w:style w:type="character" w:styleId="HTML-kode">
    <w:name w:val="HTML Code"/>
    <w:basedOn w:val="Standardskrifttypeiafsnit"/>
    <w:uiPriority w:val="99"/>
    <w:semiHidden/>
    <w:unhideWhenUsed/>
    <w:rsid w:val="007A296A"/>
    <w:rPr>
      <w:rFonts w:ascii="Consolas" w:hAnsi="Consolas"/>
      <w:sz w:val="20"/>
      <w:szCs w:val="20"/>
      <w:lang w:val="da-DK"/>
    </w:rPr>
  </w:style>
  <w:style w:type="character" w:styleId="HTML-skrivemaskine">
    <w:name w:val="HTML Typewriter"/>
    <w:basedOn w:val="Standardskrifttypeiafsnit"/>
    <w:uiPriority w:val="99"/>
    <w:semiHidden/>
    <w:unhideWhenUsed/>
    <w:rsid w:val="007A296A"/>
    <w:rPr>
      <w:rFonts w:ascii="Consolas" w:hAnsi="Consolas"/>
      <w:sz w:val="20"/>
      <w:szCs w:val="20"/>
      <w:lang w:val="da-DK"/>
    </w:rPr>
  </w:style>
  <w:style w:type="character" w:styleId="HTML-tastatur">
    <w:name w:val="HTML Keyboard"/>
    <w:basedOn w:val="Standardskrifttypeiafsnit"/>
    <w:uiPriority w:val="99"/>
    <w:semiHidden/>
    <w:unhideWhenUsed/>
    <w:rsid w:val="007A296A"/>
    <w:rPr>
      <w:rFonts w:ascii="Consolas" w:hAnsi="Consolas"/>
      <w:sz w:val="20"/>
      <w:szCs w:val="20"/>
      <w:lang w:val="da-DK"/>
    </w:rPr>
  </w:style>
  <w:style w:type="character" w:styleId="HTML-variabel">
    <w:name w:val="HTML Variable"/>
    <w:basedOn w:val="Standardskrifttypeiafsnit"/>
    <w:uiPriority w:val="99"/>
    <w:semiHidden/>
    <w:unhideWhenUsed/>
    <w:rsid w:val="007A296A"/>
    <w:rPr>
      <w:i/>
      <w:iCs/>
      <w:lang w:val="da-DK"/>
    </w:rPr>
  </w:style>
  <w:style w:type="character" w:styleId="Hyperlink">
    <w:name w:val="Hyperlink"/>
    <w:basedOn w:val="Standardskrifttypeiafsnit"/>
    <w:uiPriority w:val="99"/>
    <w:semiHidden/>
    <w:unhideWhenUsed/>
    <w:rsid w:val="007A296A"/>
    <w:rPr>
      <w:color w:val="0000FF" w:themeColor="hyperlink"/>
      <w:u w:val="single"/>
      <w:lang w:val="da-DK"/>
    </w:rPr>
  </w:style>
  <w:style w:type="paragraph" w:styleId="Indeks1">
    <w:name w:val="index 1"/>
    <w:basedOn w:val="Normal"/>
    <w:next w:val="Normal"/>
    <w:autoRedefine/>
    <w:uiPriority w:val="99"/>
    <w:semiHidden/>
    <w:unhideWhenUsed/>
    <w:rsid w:val="007A296A"/>
    <w:pPr>
      <w:spacing w:after="0" w:line="240" w:lineRule="auto"/>
      <w:ind w:left="220" w:hanging="220"/>
    </w:pPr>
  </w:style>
  <w:style w:type="paragraph" w:styleId="Indeks2">
    <w:name w:val="index 2"/>
    <w:basedOn w:val="Normal"/>
    <w:next w:val="Normal"/>
    <w:autoRedefine/>
    <w:uiPriority w:val="99"/>
    <w:semiHidden/>
    <w:unhideWhenUsed/>
    <w:rsid w:val="007A296A"/>
    <w:pPr>
      <w:spacing w:after="0" w:line="240" w:lineRule="auto"/>
      <w:ind w:left="440" w:hanging="220"/>
    </w:pPr>
  </w:style>
  <w:style w:type="paragraph" w:styleId="Indeks3">
    <w:name w:val="index 3"/>
    <w:basedOn w:val="Normal"/>
    <w:next w:val="Normal"/>
    <w:autoRedefine/>
    <w:uiPriority w:val="99"/>
    <w:semiHidden/>
    <w:unhideWhenUsed/>
    <w:rsid w:val="007A296A"/>
    <w:pPr>
      <w:spacing w:after="0" w:line="240" w:lineRule="auto"/>
      <w:ind w:left="660" w:hanging="220"/>
    </w:pPr>
  </w:style>
  <w:style w:type="paragraph" w:styleId="Indeks4">
    <w:name w:val="index 4"/>
    <w:basedOn w:val="Normal"/>
    <w:next w:val="Normal"/>
    <w:autoRedefine/>
    <w:uiPriority w:val="99"/>
    <w:semiHidden/>
    <w:unhideWhenUsed/>
    <w:rsid w:val="007A296A"/>
    <w:pPr>
      <w:spacing w:after="0" w:line="240" w:lineRule="auto"/>
      <w:ind w:left="880" w:hanging="220"/>
    </w:pPr>
  </w:style>
  <w:style w:type="paragraph" w:styleId="Indeks5">
    <w:name w:val="index 5"/>
    <w:basedOn w:val="Normal"/>
    <w:next w:val="Normal"/>
    <w:autoRedefine/>
    <w:uiPriority w:val="99"/>
    <w:semiHidden/>
    <w:unhideWhenUsed/>
    <w:rsid w:val="007A296A"/>
    <w:pPr>
      <w:spacing w:after="0" w:line="240" w:lineRule="auto"/>
      <w:ind w:left="1100" w:hanging="220"/>
    </w:pPr>
  </w:style>
  <w:style w:type="paragraph" w:styleId="Indeks6">
    <w:name w:val="index 6"/>
    <w:basedOn w:val="Normal"/>
    <w:next w:val="Normal"/>
    <w:autoRedefine/>
    <w:uiPriority w:val="99"/>
    <w:semiHidden/>
    <w:unhideWhenUsed/>
    <w:rsid w:val="007A296A"/>
    <w:pPr>
      <w:spacing w:after="0" w:line="240" w:lineRule="auto"/>
      <w:ind w:left="1320" w:hanging="220"/>
    </w:pPr>
  </w:style>
  <w:style w:type="paragraph" w:styleId="Indeks7">
    <w:name w:val="index 7"/>
    <w:basedOn w:val="Normal"/>
    <w:next w:val="Normal"/>
    <w:autoRedefine/>
    <w:uiPriority w:val="99"/>
    <w:semiHidden/>
    <w:unhideWhenUsed/>
    <w:rsid w:val="007A296A"/>
    <w:pPr>
      <w:spacing w:after="0" w:line="240" w:lineRule="auto"/>
      <w:ind w:left="1540" w:hanging="220"/>
    </w:pPr>
  </w:style>
  <w:style w:type="paragraph" w:styleId="Indeks8">
    <w:name w:val="index 8"/>
    <w:basedOn w:val="Normal"/>
    <w:next w:val="Normal"/>
    <w:autoRedefine/>
    <w:uiPriority w:val="99"/>
    <w:semiHidden/>
    <w:unhideWhenUsed/>
    <w:rsid w:val="007A296A"/>
    <w:pPr>
      <w:spacing w:after="0" w:line="240" w:lineRule="auto"/>
      <w:ind w:left="1760" w:hanging="220"/>
    </w:pPr>
  </w:style>
  <w:style w:type="paragraph" w:styleId="Indeks9">
    <w:name w:val="index 9"/>
    <w:basedOn w:val="Normal"/>
    <w:next w:val="Normal"/>
    <w:autoRedefine/>
    <w:uiPriority w:val="99"/>
    <w:semiHidden/>
    <w:unhideWhenUsed/>
    <w:rsid w:val="007A296A"/>
    <w:pPr>
      <w:spacing w:after="0" w:line="240" w:lineRule="auto"/>
      <w:ind w:left="1980" w:hanging="220"/>
    </w:pPr>
  </w:style>
  <w:style w:type="paragraph" w:styleId="Indeksoverskrift">
    <w:name w:val="index heading"/>
    <w:basedOn w:val="Normal"/>
    <w:next w:val="Indeks1"/>
    <w:uiPriority w:val="99"/>
    <w:semiHidden/>
    <w:unhideWhenUsed/>
    <w:rsid w:val="007A296A"/>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7A296A"/>
    <w:pPr>
      <w:spacing w:after="100"/>
    </w:pPr>
  </w:style>
  <w:style w:type="paragraph" w:styleId="Indholdsfortegnelse2">
    <w:name w:val="toc 2"/>
    <w:basedOn w:val="Normal"/>
    <w:next w:val="Normal"/>
    <w:autoRedefine/>
    <w:uiPriority w:val="39"/>
    <w:semiHidden/>
    <w:unhideWhenUsed/>
    <w:rsid w:val="007A296A"/>
    <w:pPr>
      <w:spacing w:after="100"/>
      <w:ind w:left="220"/>
    </w:pPr>
  </w:style>
  <w:style w:type="paragraph" w:styleId="Indholdsfortegnelse3">
    <w:name w:val="toc 3"/>
    <w:basedOn w:val="Normal"/>
    <w:next w:val="Normal"/>
    <w:autoRedefine/>
    <w:uiPriority w:val="39"/>
    <w:semiHidden/>
    <w:unhideWhenUsed/>
    <w:rsid w:val="007A296A"/>
    <w:pPr>
      <w:spacing w:after="100"/>
      <w:ind w:left="440"/>
    </w:pPr>
  </w:style>
  <w:style w:type="paragraph" w:styleId="Indholdsfortegnelse4">
    <w:name w:val="toc 4"/>
    <w:basedOn w:val="Normal"/>
    <w:next w:val="Normal"/>
    <w:autoRedefine/>
    <w:uiPriority w:val="39"/>
    <w:semiHidden/>
    <w:unhideWhenUsed/>
    <w:rsid w:val="007A296A"/>
    <w:pPr>
      <w:spacing w:after="100"/>
      <w:ind w:left="660"/>
    </w:pPr>
  </w:style>
  <w:style w:type="paragraph" w:styleId="Indholdsfortegnelse5">
    <w:name w:val="toc 5"/>
    <w:basedOn w:val="Normal"/>
    <w:next w:val="Normal"/>
    <w:autoRedefine/>
    <w:uiPriority w:val="39"/>
    <w:semiHidden/>
    <w:unhideWhenUsed/>
    <w:rsid w:val="007A296A"/>
    <w:pPr>
      <w:spacing w:after="100"/>
      <w:ind w:left="880"/>
    </w:pPr>
  </w:style>
  <w:style w:type="paragraph" w:styleId="Indholdsfortegnelse6">
    <w:name w:val="toc 6"/>
    <w:basedOn w:val="Normal"/>
    <w:next w:val="Normal"/>
    <w:autoRedefine/>
    <w:uiPriority w:val="39"/>
    <w:semiHidden/>
    <w:unhideWhenUsed/>
    <w:rsid w:val="007A296A"/>
    <w:pPr>
      <w:spacing w:after="100"/>
      <w:ind w:left="1100"/>
    </w:pPr>
  </w:style>
  <w:style w:type="paragraph" w:styleId="Indholdsfortegnelse7">
    <w:name w:val="toc 7"/>
    <w:basedOn w:val="Normal"/>
    <w:next w:val="Normal"/>
    <w:autoRedefine/>
    <w:uiPriority w:val="39"/>
    <w:semiHidden/>
    <w:unhideWhenUsed/>
    <w:rsid w:val="007A296A"/>
    <w:pPr>
      <w:spacing w:after="100"/>
      <w:ind w:left="1320"/>
    </w:pPr>
  </w:style>
  <w:style w:type="paragraph" w:styleId="Indholdsfortegnelse8">
    <w:name w:val="toc 8"/>
    <w:basedOn w:val="Normal"/>
    <w:next w:val="Normal"/>
    <w:autoRedefine/>
    <w:uiPriority w:val="39"/>
    <w:semiHidden/>
    <w:unhideWhenUsed/>
    <w:rsid w:val="007A296A"/>
    <w:pPr>
      <w:spacing w:after="100"/>
      <w:ind w:left="1540"/>
    </w:pPr>
  </w:style>
  <w:style w:type="paragraph" w:styleId="Indholdsfortegnelse9">
    <w:name w:val="toc 9"/>
    <w:basedOn w:val="Normal"/>
    <w:next w:val="Normal"/>
    <w:autoRedefine/>
    <w:uiPriority w:val="39"/>
    <w:semiHidden/>
    <w:unhideWhenUsed/>
    <w:rsid w:val="007A296A"/>
    <w:pPr>
      <w:spacing w:after="100"/>
      <w:ind w:left="1760"/>
    </w:pPr>
  </w:style>
  <w:style w:type="paragraph" w:styleId="Ingenafstand">
    <w:name w:val="No Spacing"/>
    <w:uiPriority w:val="1"/>
    <w:qFormat/>
    <w:rsid w:val="007A296A"/>
    <w:pPr>
      <w:spacing w:after="0" w:line="240" w:lineRule="auto"/>
    </w:pPr>
  </w:style>
  <w:style w:type="paragraph" w:styleId="Kommentartekst">
    <w:name w:val="annotation text"/>
    <w:basedOn w:val="Normal"/>
    <w:link w:val="KommentartekstTegn"/>
    <w:uiPriority w:val="99"/>
    <w:semiHidden/>
    <w:unhideWhenUsed/>
    <w:rsid w:val="007A296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A296A"/>
    <w:rPr>
      <w:sz w:val="20"/>
      <w:szCs w:val="20"/>
      <w:lang w:val="da-DK"/>
    </w:rPr>
  </w:style>
  <w:style w:type="paragraph" w:styleId="Kommentaremne">
    <w:name w:val="annotation subject"/>
    <w:basedOn w:val="Kommentartekst"/>
    <w:next w:val="Kommentartekst"/>
    <w:link w:val="KommentaremneTegn"/>
    <w:uiPriority w:val="99"/>
    <w:semiHidden/>
    <w:unhideWhenUsed/>
    <w:rsid w:val="007A296A"/>
    <w:rPr>
      <w:b/>
      <w:bCs/>
    </w:rPr>
  </w:style>
  <w:style w:type="character" w:customStyle="1" w:styleId="KommentaremneTegn">
    <w:name w:val="Kommentaremne Tegn"/>
    <w:basedOn w:val="KommentartekstTegn"/>
    <w:link w:val="Kommentaremne"/>
    <w:uiPriority w:val="99"/>
    <w:semiHidden/>
    <w:rsid w:val="007A296A"/>
    <w:rPr>
      <w:b/>
      <w:bCs/>
      <w:sz w:val="20"/>
      <w:szCs w:val="20"/>
      <w:lang w:val="da-DK"/>
    </w:rPr>
  </w:style>
  <w:style w:type="character" w:styleId="Kommentarhenvisning">
    <w:name w:val="annotation reference"/>
    <w:basedOn w:val="Standardskrifttypeiafsnit"/>
    <w:uiPriority w:val="99"/>
    <w:semiHidden/>
    <w:unhideWhenUsed/>
    <w:rsid w:val="007A296A"/>
    <w:rPr>
      <w:sz w:val="16"/>
      <w:szCs w:val="16"/>
      <w:lang w:val="da-DK"/>
    </w:rPr>
  </w:style>
  <w:style w:type="character" w:styleId="Kraftigfremhvning">
    <w:name w:val="Intense Emphasis"/>
    <w:basedOn w:val="Standardskrifttypeiafsnit"/>
    <w:uiPriority w:val="21"/>
    <w:qFormat/>
    <w:rsid w:val="007A296A"/>
    <w:rPr>
      <w:i/>
      <w:iCs/>
      <w:color w:val="4F81BD" w:themeColor="accent1"/>
      <w:lang w:val="da-DK"/>
    </w:rPr>
  </w:style>
  <w:style w:type="character" w:styleId="Kraftighenvisning">
    <w:name w:val="Intense Reference"/>
    <w:basedOn w:val="Standardskrifttypeiafsnit"/>
    <w:uiPriority w:val="32"/>
    <w:qFormat/>
    <w:rsid w:val="007A296A"/>
    <w:rPr>
      <w:b/>
      <w:bCs/>
      <w:smallCaps/>
      <w:color w:val="4F81BD" w:themeColor="accent1"/>
      <w:spacing w:val="5"/>
      <w:lang w:val="da-DK"/>
    </w:rPr>
  </w:style>
  <w:style w:type="character" w:styleId="Linjenummer">
    <w:name w:val="line number"/>
    <w:basedOn w:val="Standardskrifttypeiafsnit"/>
    <w:uiPriority w:val="99"/>
    <w:semiHidden/>
    <w:unhideWhenUsed/>
    <w:rsid w:val="007A296A"/>
    <w:rPr>
      <w:lang w:val="da-DK"/>
    </w:rPr>
  </w:style>
  <w:style w:type="paragraph" w:styleId="Liste">
    <w:name w:val="List"/>
    <w:basedOn w:val="Normal"/>
    <w:uiPriority w:val="99"/>
    <w:semiHidden/>
    <w:unhideWhenUsed/>
    <w:rsid w:val="007A296A"/>
    <w:pPr>
      <w:ind w:left="283" w:hanging="283"/>
      <w:contextualSpacing/>
    </w:pPr>
  </w:style>
  <w:style w:type="paragraph" w:styleId="Liste2">
    <w:name w:val="List 2"/>
    <w:basedOn w:val="Normal"/>
    <w:uiPriority w:val="99"/>
    <w:semiHidden/>
    <w:unhideWhenUsed/>
    <w:rsid w:val="007A296A"/>
    <w:pPr>
      <w:ind w:left="566" w:hanging="283"/>
      <w:contextualSpacing/>
    </w:pPr>
  </w:style>
  <w:style w:type="paragraph" w:styleId="Liste3">
    <w:name w:val="List 3"/>
    <w:basedOn w:val="Normal"/>
    <w:uiPriority w:val="99"/>
    <w:semiHidden/>
    <w:unhideWhenUsed/>
    <w:rsid w:val="007A296A"/>
    <w:pPr>
      <w:ind w:left="849" w:hanging="283"/>
      <w:contextualSpacing/>
    </w:pPr>
  </w:style>
  <w:style w:type="paragraph" w:styleId="Liste4">
    <w:name w:val="List 4"/>
    <w:basedOn w:val="Normal"/>
    <w:uiPriority w:val="99"/>
    <w:semiHidden/>
    <w:unhideWhenUsed/>
    <w:rsid w:val="007A296A"/>
    <w:pPr>
      <w:ind w:left="1132" w:hanging="283"/>
      <w:contextualSpacing/>
    </w:pPr>
  </w:style>
  <w:style w:type="paragraph" w:styleId="Liste5">
    <w:name w:val="List 5"/>
    <w:basedOn w:val="Normal"/>
    <w:uiPriority w:val="99"/>
    <w:semiHidden/>
    <w:unhideWhenUsed/>
    <w:rsid w:val="007A296A"/>
    <w:pPr>
      <w:ind w:left="1415" w:hanging="283"/>
      <w:contextualSpacing/>
    </w:pPr>
  </w:style>
  <w:style w:type="paragraph" w:styleId="Listeoverfigurer">
    <w:name w:val="table of figures"/>
    <w:basedOn w:val="Normal"/>
    <w:next w:val="Normal"/>
    <w:uiPriority w:val="99"/>
    <w:semiHidden/>
    <w:unhideWhenUsed/>
    <w:rsid w:val="007A296A"/>
    <w:pPr>
      <w:spacing w:after="0"/>
    </w:pPr>
  </w:style>
  <w:style w:type="paragraph" w:styleId="Listeafsnit">
    <w:name w:val="List Paragraph"/>
    <w:basedOn w:val="Normal"/>
    <w:uiPriority w:val="34"/>
    <w:qFormat/>
    <w:rsid w:val="007A296A"/>
    <w:pPr>
      <w:ind w:left="720"/>
      <w:contextualSpacing/>
    </w:pPr>
  </w:style>
  <w:style w:type="table" w:styleId="Listetabel1-lys">
    <w:name w:val="List Table 1 Light"/>
    <w:basedOn w:val="Tabel-Normal"/>
    <w:uiPriority w:val="46"/>
    <w:rsid w:val="007A296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7A296A"/>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7A296A"/>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7A296A"/>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7A296A"/>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7A296A"/>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7A296A"/>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7A296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7A296A"/>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7A296A"/>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7A296A"/>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7A296A"/>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7A296A"/>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7A296A"/>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7A296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7A296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7A296A"/>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7A296A"/>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7A296A"/>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7A296A"/>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7A296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7A29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7A296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7A296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7A296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7A296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7A296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7A296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7A296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7A296A"/>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7A296A"/>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7A296A"/>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7A296A"/>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7A296A"/>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7A296A"/>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7A296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7A296A"/>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7A296A"/>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7A296A"/>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7A296A"/>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7A296A"/>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7A296A"/>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7A296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7A296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7A296A"/>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7A296A"/>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7A296A"/>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7A296A"/>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7A296A"/>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7A296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7A296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7A296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7A296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7A296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7A29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7A296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semiHidden/>
    <w:unhideWhenUsed/>
    <w:rsid w:val="007A296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7A29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7A296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7A296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7A296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7A296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7A296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gitter">
    <w:name w:val="Light Grid"/>
    <w:basedOn w:val="Tabel-Normal"/>
    <w:uiPriority w:val="62"/>
    <w:semiHidden/>
    <w:unhideWhenUsed/>
    <w:rsid w:val="007A296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7A296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7A296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7A296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7A296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7A29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7A296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ilsignatur">
    <w:name w:val="E-mail Signature"/>
    <w:basedOn w:val="Normal"/>
    <w:link w:val="MailsignaturTegn"/>
    <w:uiPriority w:val="99"/>
    <w:semiHidden/>
    <w:unhideWhenUsed/>
    <w:rsid w:val="007A296A"/>
    <w:pPr>
      <w:spacing w:after="0" w:line="240" w:lineRule="auto"/>
    </w:pPr>
  </w:style>
  <w:style w:type="character" w:customStyle="1" w:styleId="MailsignaturTegn">
    <w:name w:val="Mailsignatur Tegn"/>
    <w:basedOn w:val="Standardskrifttypeiafsnit"/>
    <w:link w:val="Mailsignatur"/>
    <w:uiPriority w:val="99"/>
    <w:semiHidden/>
    <w:rsid w:val="007A296A"/>
    <w:rPr>
      <w:lang w:val="da-DK"/>
    </w:rPr>
  </w:style>
  <w:style w:type="paragraph" w:styleId="Makrotekst">
    <w:name w:val="macro"/>
    <w:link w:val="MakrotekstTegn"/>
    <w:uiPriority w:val="99"/>
    <w:semiHidden/>
    <w:unhideWhenUsed/>
    <w:rsid w:val="007A296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7A296A"/>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7A296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A296A"/>
    <w:rPr>
      <w:rFonts w:ascii="Segoe UI" w:hAnsi="Segoe UI" w:cs="Segoe UI"/>
      <w:sz w:val="18"/>
      <w:szCs w:val="18"/>
      <w:lang w:val="da-DK"/>
    </w:rPr>
  </w:style>
  <w:style w:type="table" w:styleId="Mediumgitter1">
    <w:name w:val="Medium Grid 1"/>
    <w:basedOn w:val="Tabel-Normal"/>
    <w:uiPriority w:val="67"/>
    <w:semiHidden/>
    <w:unhideWhenUsed/>
    <w:rsid w:val="007A296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7A296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7A296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7A296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7A296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7A296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7A296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7A29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7A29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7A29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7A29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7A29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7A29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7A29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7A29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7A29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7A29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7A29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7A29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7A29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7A29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7A296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7A296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7A296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7A296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7A296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7A296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7A296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7A29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7A29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7A29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7A29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7A29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7A29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7A29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7A296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7A296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7A296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7A296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7A296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7A296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7A296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7A29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7A29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7A29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7A29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7A29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7A29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7A29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7A296A"/>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7A296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7A296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7A296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7A296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7A296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7A296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semiHidden/>
    <w:unhideWhenUsed/>
    <w:rsid w:val="007A296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7A296A"/>
    <w:rPr>
      <w:rFonts w:ascii="Times New Roman" w:hAnsi="Times New Roman" w:cs="Times New Roman"/>
      <w:sz w:val="24"/>
      <w:szCs w:val="24"/>
    </w:rPr>
  </w:style>
  <w:style w:type="paragraph" w:styleId="Normalindrykning">
    <w:name w:val="Normal Indent"/>
    <w:basedOn w:val="Normal"/>
    <w:uiPriority w:val="99"/>
    <w:semiHidden/>
    <w:unhideWhenUsed/>
    <w:rsid w:val="007A296A"/>
    <w:pPr>
      <w:ind w:left="1304"/>
    </w:pPr>
  </w:style>
  <w:style w:type="paragraph" w:styleId="Noteoverskrift">
    <w:name w:val="Note Heading"/>
    <w:basedOn w:val="Normal"/>
    <w:next w:val="Normal"/>
    <w:link w:val="NoteoverskriftTegn"/>
    <w:uiPriority w:val="99"/>
    <w:semiHidden/>
    <w:unhideWhenUsed/>
    <w:rsid w:val="007A296A"/>
    <w:pPr>
      <w:spacing w:after="0" w:line="240" w:lineRule="auto"/>
    </w:pPr>
  </w:style>
  <w:style w:type="character" w:customStyle="1" w:styleId="NoteoverskriftTegn">
    <w:name w:val="Noteoverskrift Tegn"/>
    <w:basedOn w:val="Standardskrifttypeiafsnit"/>
    <w:link w:val="Noteoverskrift"/>
    <w:uiPriority w:val="99"/>
    <w:semiHidden/>
    <w:rsid w:val="007A296A"/>
    <w:rPr>
      <w:lang w:val="da-DK"/>
    </w:rPr>
  </w:style>
  <w:style w:type="paragraph" w:styleId="Opstilling-forts">
    <w:name w:val="List Continue"/>
    <w:basedOn w:val="Normal"/>
    <w:uiPriority w:val="99"/>
    <w:semiHidden/>
    <w:unhideWhenUsed/>
    <w:rsid w:val="007A296A"/>
    <w:pPr>
      <w:spacing w:after="120"/>
      <w:ind w:left="283"/>
      <w:contextualSpacing/>
    </w:pPr>
  </w:style>
  <w:style w:type="paragraph" w:styleId="Opstilling-forts2">
    <w:name w:val="List Continue 2"/>
    <w:basedOn w:val="Normal"/>
    <w:uiPriority w:val="99"/>
    <w:semiHidden/>
    <w:unhideWhenUsed/>
    <w:rsid w:val="007A296A"/>
    <w:pPr>
      <w:spacing w:after="120"/>
      <w:ind w:left="566"/>
      <w:contextualSpacing/>
    </w:pPr>
  </w:style>
  <w:style w:type="paragraph" w:styleId="Opstilling-forts3">
    <w:name w:val="List Continue 3"/>
    <w:basedOn w:val="Normal"/>
    <w:uiPriority w:val="99"/>
    <w:semiHidden/>
    <w:unhideWhenUsed/>
    <w:rsid w:val="007A296A"/>
    <w:pPr>
      <w:spacing w:after="120"/>
      <w:ind w:left="849"/>
      <w:contextualSpacing/>
    </w:pPr>
  </w:style>
  <w:style w:type="paragraph" w:styleId="Opstilling-forts4">
    <w:name w:val="List Continue 4"/>
    <w:basedOn w:val="Normal"/>
    <w:uiPriority w:val="99"/>
    <w:semiHidden/>
    <w:unhideWhenUsed/>
    <w:rsid w:val="007A296A"/>
    <w:pPr>
      <w:spacing w:after="120"/>
      <w:ind w:left="1132"/>
      <w:contextualSpacing/>
    </w:pPr>
  </w:style>
  <w:style w:type="paragraph" w:styleId="Opstilling-forts5">
    <w:name w:val="List Continue 5"/>
    <w:basedOn w:val="Normal"/>
    <w:uiPriority w:val="99"/>
    <w:semiHidden/>
    <w:unhideWhenUsed/>
    <w:rsid w:val="007A296A"/>
    <w:pPr>
      <w:spacing w:after="120"/>
      <w:ind w:left="1415"/>
      <w:contextualSpacing/>
    </w:pPr>
  </w:style>
  <w:style w:type="paragraph" w:styleId="Opstilling-punkttegn">
    <w:name w:val="List Bullet"/>
    <w:basedOn w:val="Normal"/>
    <w:uiPriority w:val="99"/>
    <w:semiHidden/>
    <w:unhideWhenUsed/>
    <w:rsid w:val="007A296A"/>
    <w:pPr>
      <w:numPr>
        <w:numId w:val="1"/>
      </w:numPr>
      <w:contextualSpacing/>
    </w:pPr>
  </w:style>
  <w:style w:type="paragraph" w:styleId="Opstilling-punkttegn2">
    <w:name w:val="List Bullet 2"/>
    <w:basedOn w:val="Normal"/>
    <w:uiPriority w:val="99"/>
    <w:semiHidden/>
    <w:unhideWhenUsed/>
    <w:rsid w:val="007A296A"/>
    <w:pPr>
      <w:numPr>
        <w:numId w:val="2"/>
      </w:numPr>
      <w:contextualSpacing/>
    </w:pPr>
  </w:style>
  <w:style w:type="paragraph" w:styleId="Opstilling-punkttegn3">
    <w:name w:val="List Bullet 3"/>
    <w:basedOn w:val="Normal"/>
    <w:uiPriority w:val="99"/>
    <w:semiHidden/>
    <w:unhideWhenUsed/>
    <w:rsid w:val="007A296A"/>
    <w:pPr>
      <w:numPr>
        <w:numId w:val="3"/>
      </w:numPr>
      <w:contextualSpacing/>
    </w:pPr>
  </w:style>
  <w:style w:type="paragraph" w:styleId="Opstilling-punkttegn4">
    <w:name w:val="List Bullet 4"/>
    <w:basedOn w:val="Normal"/>
    <w:uiPriority w:val="99"/>
    <w:semiHidden/>
    <w:unhideWhenUsed/>
    <w:rsid w:val="007A296A"/>
    <w:pPr>
      <w:numPr>
        <w:numId w:val="4"/>
      </w:numPr>
      <w:contextualSpacing/>
    </w:pPr>
  </w:style>
  <w:style w:type="paragraph" w:styleId="Opstilling-punkttegn5">
    <w:name w:val="List Bullet 5"/>
    <w:basedOn w:val="Normal"/>
    <w:uiPriority w:val="99"/>
    <w:semiHidden/>
    <w:unhideWhenUsed/>
    <w:rsid w:val="007A296A"/>
    <w:pPr>
      <w:numPr>
        <w:numId w:val="5"/>
      </w:numPr>
      <w:contextualSpacing/>
    </w:pPr>
  </w:style>
  <w:style w:type="paragraph" w:styleId="Opstilling-talellerbogst">
    <w:name w:val="List Number"/>
    <w:basedOn w:val="Normal"/>
    <w:uiPriority w:val="99"/>
    <w:unhideWhenUsed/>
    <w:rsid w:val="007A296A"/>
    <w:pPr>
      <w:numPr>
        <w:numId w:val="6"/>
      </w:numPr>
      <w:contextualSpacing/>
    </w:pPr>
  </w:style>
  <w:style w:type="paragraph" w:styleId="Opstilling-talellerbogst2">
    <w:name w:val="List Number 2"/>
    <w:basedOn w:val="Normal"/>
    <w:uiPriority w:val="99"/>
    <w:semiHidden/>
    <w:unhideWhenUsed/>
    <w:rsid w:val="007A296A"/>
    <w:pPr>
      <w:numPr>
        <w:numId w:val="7"/>
      </w:numPr>
      <w:contextualSpacing/>
    </w:pPr>
  </w:style>
  <w:style w:type="paragraph" w:styleId="Opstilling-talellerbogst3">
    <w:name w:val="List Number 3"/>
    <w:basedOn w:val="Normal"/>
    <w:uiPriority w:val="99"/>
    <w:semiHidden/>
    <w:unhideWhenUsed/>
    <w:rsid w:val="007A296A"/>
    <w:pPr>
      <w:numPr>
        <w:numId w:val="8"/>
      </w:numPr>
      <w:contextualSpacing/>
    </w:pPr>
  </w:style>
  <w:style w:type="paragraph" w:styleId="Opstilling-talellerbogst4">
    <w:name w:val="List Number 4"/>
    <w:basedOn w:val="Normal"/>
    <w:uiPriority w:val="99"/>
    <w:semiHidden/>
    <w:unhideWhenUsed/>
    <w:rsid w:val="007A296A"/>
    <w:pPr>
      <w:numPr>
        <w:numId w:val="9"/>
      </w:numPr>
      <w:contextualSpacing/>
    </w:pPr>
  </w:style>
  <w:style w:type="paragraph" w:styleId="Opstilling-talellerbogst5">
    <w:name w:val="List Number 5"/>
    <w:basedOn w:val="Normal"/>
    <w:uiPriority w:val="99"/>
    <w:semiHidden/>
    <w:unhideWhenUsed/>
    <w:rsid w:val="007A296A"/>
    <w:pPr>
      <w:numPr>
        <w:numId w:val="10"/>
      </w:numPr>
      <w:contextualSpacing/>
    </w:pPr>
  </w:style>
  <w:style w:type="character" w:customStyle="1" w:styleId="Overskrift1Tegn">
    <w:name w:val="Overskrift 1 Tegn"/>
    <w:basedOn w:val="Standardskrifttypeiafsnit"/>
    <w:link w:val="Overskrift1"/>
    <w:uiPriority w:val="9"/>
    <w:rsid w:val="007A296A"/>
    <w:rPr>
      <w:rFonts w:asciiTheme="majorHAnsi" w:eastAsiaTheme="majorEastAsia" w:hAnsiTheme="majorHAnsi" w:cstheme="majorBidi"/>
      <w:color w:val="365F91" w:themeColor="accent1" w:themeShade="BF"/>
      <w:sz w:val="32"/>
      <w:szCs w:val="32"/>
      <w:lang w:val="da-DK"/>
    </w:rPr>
  </w:style>
  <w:style w:type="paragraph" w:styleId="Overskrift">
    <w:name w:val="TOC Heading"/>
    <w:basedOn w:val="Overskrift1"/>
    <w:next w:val="Normal"/>
    <w:uiPriority w:val="39"/>
    <w:semiHidden/>
    <w:unhideWhenUsed/>
    <w:qFormat/>
    <w:rsid w:val="007A296A"/>
    <w:pPr>
      <w:outlineLvl w:val="9"/>
    </w:pPr>
  </w:style>
  <w:style w:type="character" w:customStyle="1" w:styleId="Overskrift2Tegn">
    <w:name w:val="Overskrift 2 Tegn"/>
    <w:basedOn w:val="Standardskrifttypeiafsnit"/>
    <w:link w:val="Overskrift2"/>
    <w:uiPriority w:val="9"/>
    <w:semiHidden/>
    <w:rsid w:val="007A296A"/>
    <w:rPr>
      <w:rFonts w:asciiTheme="majorHAnsi" w:eastAsiaTheme="majorEastAsia" w:hAnsiTheme="majorHAnsi" w:cstheme="majorBidi"/>
      <w:color w:val="365F91" w:themeColor="accent1" w:themeShade="BF"/>
      <w:sz w:val="26"/>
      <w:szCs w:val="26"/>
      <w:lang w:val="da-DK"/>
    </w:rPr>
  </w:style>
  <w:style w:type="character" w:customStyle="1" w:styleId="Overskrift3Tegn">
    <w:name w:val="Overskrift 3 Tegn"/>
    <w:basedOn w:val="Standardskrifttypeiafsnit"/>
    <w:link w:val="Overskrift3"/>
    <w:uiPriority w:val="9"/>
    <w:semiHidden/>
    <w:rsid w:val="007A296A"/>
    <w:rPr>
      <w:rFonts w:asciiTheme="majorHAnsi" w:eastAsiaTheme="majorEastAsia" w:hAnsiTheme="majorHAnsi" w:cstheme="majorBidi"/>
      <w:color w:val="243F60" w:themeColor="accent1" w:themeShade="7F"/>
      <w:sz w:val="24"/>
      <w:szCs w:val="24"/>
      <w:lang w:val="da-DK"/>
    </w:rPr>
  </w:style>
  <w:style w:type="character" w:customStyle="1" w:styleId="Overskrift4Tegn">
    <w:name w:val="Overskrift 4 Tegn"/>
    <w:basedOn w:val="Standardskrifttypeiafsnit"/>
    <w:link w:val="Overskrift4"/>
    <w:uiPriority w:val="9"/>
    <w:semiHidden/>
    <w:rsid w:val="007A296A"/>
    <w:rPr>
      <w:rFonts w:asciiTheme="majorHAnsi" w:eastAsiaTheme="majorEastAsia" w:hAnsiTheme="majorHAnsi" w:cstheme="majorBidi"/>
      <w:i/>
      <w:iCs/>
      <w:color w:val="365F91" w:themeColor="accent1" w:themeShade="BF"/>
      <w:lang w:val="da-DK"/>
    </w:rPr>
  </w:style>
  <w:style w:type="character" w:customStyle="1" w:styleId="Overskrift5Tegn">
    <w:name w:val="Overskrift 5 Tegn"/>
    <w:basedOn w:val="Standardskrifttypeiafsnit"/>
    <w:link w:val="Overskrift5"/>
    <w:uiPriority w:val="9"/>
    <w:semiHidden/>
    <w:rsid w:val="007A296A"/>
    <w:rPr>
      <w:rFonts w:asciiTheme="majorHAnsi" w:eastAsiaTheme="majorEastAsia" w:hAnsiTheme="majorHAnsi" w:cstheme="majorBidi"/>
      <w:color w:val="365F91" w:themeColor="accent1" w:themeShade="BF"/>
      <w:lang w:val="da-DK"/>
    </w:rPr>
  </w:style>
  <w:style w:type="character" w:customStyle="1" w:styleId="Overskrift6Tegn">
    <w:name w:val="Overskrift 6 Tegn"/>
    <w:basedOn w:val="Standardskrifttypeiafsnit"/>
    <w:link w:val="Overskrift6"/>
    <w:uiPriority w:val="9"/>
    <w:semiHidden/>
    <w:rsid w:val="007A296A"/>
    <w:rPr>
      <w:rFonts w:asciiTheme="majorHAnsi" w:eastAsiaTheme="majorEastAsia" w:hAnsiTheme="majorHAnsi" w:cstheme="majorBidi"/>
      <w:color w:val="243F60" w:themeColor="accent1" w:themeShade="7F"/>
      <w:lang w:val="da-DK"/>
    </w:rPr>
  </w:style>
  <w:style w:type="character" w:customStyle="1" w:styleId="Overskrift7Tegn">
    <w:name w:val="Overskrift 7 Tegn"/>
    <w:basedOn w:val="Standardskrifttypeiafsnit"/>
    <w:link w:val="Overskrift7"/>
    <w:uiPriority w:val="9"/>
    <w:semiHidden/>
    <w:rsid w:val="007A296A"/>
    <w:rPr>
      <w:rFonts w:asciiTheme="majorHAnsi" w:eastAsiaTheme="majorEastAsia" w:hAnsiTheme="majorHAnsi" w:cstheme="majorBidi"/>
      <w:i/>
      <w:iCs/>
      <w:color w:val="243F60" w:themeColor="accent1" w:themeShade="7F"/>
      <w:lang w:val="da-DK"/>
    </w:rPr>
  </w:style>
  <w:style w:type="character" w:customStyle="1" w:styleId="Overskrift8Tegn">
    <w:name w:val="Overskrift 8 Tegn"/>
    <w:basedOn w:val="Standardskrifttypeiafsnit"/>
    <w:link w:val="Overskrift8"/>
    <w:uiPriority w:val="9"/>
    <w:semiHidden/>
    <w:rsid w:val="007A296A"/>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7A296A"/>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7A296A"/>
    <w:rPr>
      <w:color w:val="808080"/>
      <w:lang w:val="da-DK"/>
    </w:rPr>
  </w:style>
  <w:style w:type="paragraph" w:styleId="Sidefod">
    <w:name w:val="footer"/>
    <w:basedOn w:val="Normal"/>
    <w:link w:val="SidefodTegn"/>
    <w:uiPriority w:val="99"/>
    <w:semiHidden/>
    <w:unhideWhenUsed/>
    <w:rsid w:val="007A296A"/>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7A296A"/>
    <w:rPr>
      <w:lang w:val="da-DK"/>
    </w:rPr>
  </w:style>
  <w:style w:type="paragraph" w:styleId="Sidehoved">
    <w:name w:val="header"/>
    <w:basedOn w:val="Normal"/>
    <w:link w:val="SidehovedTegn"/>
    <w:uiPriority w:val="99"/>
    <w:semiHidden/>
    <w:unhideWhenUsed/>
    <w:rsid w:val="007A29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7A296A"/>
    <w:rPr>
      <w:lang w:val="da-DK"/>
    </w:rPr>
  </w:style>
  <w:style w:type="character" w:styleId="Sidetal">
    <w:name w:val="page number"/>
    <w:basedOn w:val="Standardskrifttypeiafsnit"/>
    <w:uiPriority w:val="99"/>
    <w:semiHidden/>
    <w:unhideWhenUsed/>
    <w:rsid w:val="007A296A"/>
    <w:rPr>
      <w:lang w:val="da-DK"/>
    </w:rPr>
  </w:style>
  <w:style w:type="paragraph" w:styleId="Sluthilsen">
    <w:name w:val="Closing"/>
    <w:basedOn w:val="Normal"/>
    <w:link w:val="SluthilsenTegn"/>
    <w:uiPriority w:val="99"/>
    <w:semiHidden/>
    <w:unhideWhenUsed/>
    <w:rsid w:val="007A296A"/>
    <w:pPr>
      <w:spacing w:after="0" w:line="240" w:lineRule="auto"/>
      <w:ind w:left="4252"/>
    </w:pPr>
  </w:style>
  <w:style w:type="character" w:customStyle="1" w:styleId="SluthilsenTegn">
    <w:name w:val="Sluthilsen Tegn"/>
    <w:basedOn w:val="Standardskrifttypeiafsnit"/>
    <w:link w:val="Sluthilsen"/>
    <w:uiPriority w:val="99"/>
    <w:semiHidden/>
    <w:rsid w:val="007A296A"/>
    <w:rPr>
      <w:lang w:val="da-DK"/>
    </w:rPr>
  </w:style>
  <w:style w:type="character" w:styleId="Slutnotehenvisning">
    <w:name w:val="endnote reference"/>
    <w:basedOn w:val="Standardskrifttypeiafsnit"/>
    <w:uiPriority w:val="99"/>
    <w:semiHidden/>
    <w:unhideWhenUsed/>
    <w:rsid w:val="007A296A"/>
    <w:rPr>
      <w:vertAlign w:val="superscript"/>
      <w:lang w:val="da-DK"/>
    </w:rPr>
  </w:style>
  <w:style w:type="paragraph" w:styleId="Slutnotetekst">
    <w:name w:val="endnote text"/>
    <w:basedOn w:val="Normal"/>
    <w:link w:val="SlutnotetekstTegn"/>
    <w:uiPriority w:val="99"/>
    <w:semiHidden/>
    <w:unhideWhenUsed/>
    <w:rsid w:val="007A296A"/>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7A296A"/>
    <w:rPr>
      <w:sz w:val="20"/>
      <w:szCs w:val="20"/>
      <w:lang w:val="da-DK"/>
    </w:rPr>
  </w:style>
  <w:style w:type="paragraph" w:styleId="Starthilsen">
    <w:name w:val="Salutation"/>
    <w:basedOn w:val="Normal"/>
    <w:next w:val="Normal"/>
    <w:link w:val="StarthilsenTegn"/>
    <w:uiPriority w:val="99"/>
    <w:semiHidden/>
    <w:unhideWhenUsed/>
    <w:rsid w:val="007A296A"/>
  </w:style>
  <w:style w:type="character" w:customStyle="1" w:styleId="StarthilsenTegn">
    <w:name w:val="Starthilsen Tegn"/>
    <w:basedOn w:val="Standardskrifttypeiafsnit"/>
    <w:link w:val="Starthilsen"/>
    <w:uiPriority w:val="99"/>
    <w:semiHidden/>
    <w:rsid w:val="007A296A"/>
    <w:rPr>
      <w:lang w:val="da-DK"/>
    </w:rPr>
  </w:style>
  <w:style w:type="character" w:styleId="Strk">
    <w:name w:val="Strong"/>
    <w:basedOn w:val="Standardskrifttypeiafsnit"/>
    <w:uiPriority w:val="22"/>
    <w:qFormat/>
    <w:rsid w:val="007A296A"/>
    <w:rPr>
      <w:b/>
      <w:bCs/>
      <w:lang w:val="da-DK"/>
    </w:rPr>
  </w:style>
  <w:style w:type="paragraph" w:styleId="Strktcitat">
    <w:name w:val="Intense Quote"/>
    <w:basedOn w:val="Normal"/>
    <w:next w:val="Normal"/>
    <w:link w:val="StrktcitatTegn"/>
    <w:uiPriority w:val="30"/>
    <w:qFormat/>
    <w:rsid w:val="007A296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7A296A"/>
    <w:rPr>
      <w:i/>
      <w:iCs/>
      <w:color w:val="4F81BD" w:themeColor="accent1"/>
      <w:lang w:val="da-DK"/>
    </w:rPr>
  </w:style>
  <w:style w:type="character" w:styleId="Svagfremhvning">
    <w:name w:val="Subtle Emphasis"/>
    <w:basedOn w:val="Standardskrifttypeiafsnit"/>
    <w:uiPriority w:val="19"/>
    <w:qFormat/>
    <w:rsid w:val="007A296A"/>
    <w:rPr>
      <w:i/>
      <w:iCs/>
      <w:color w:val="404040" w:themeColor="text1" w:themeTint="BF"/>
      <w:lang w:val="da-DK"/>
    </w:rPr>
  </w:style>
  <w:style w:type="character" w:styleId="Svaghenvisning">
    <w:name w:val="Subtle Reference"/>
    <w:basedOn w:val="Standardskrifttypeiafsnit"/>
    <w:uiPriority w:val="31"/>
    <w:qFormat/>
    <w:rsid w:val="007A296A"/>
    <w:rPr>
      <w:smallCaps/>
      <w:color w:val="5A5A5A" w:themeColor="text1" w:themeTint="A5"/>
      <w:lang w:val="da-DK"/>
    </w:rPr>
  </w:style>
  <w:style w:type="table" w:styleId="Tabel-3D-effekter1">
    <w:name w:val="Table 3D effects 1"/>
    <w:basedOn w:val="Tabel-Normal"/>
    <w:uiPriority w:val="99"/>
    <w:semiHidden/>
    <w:unhideWhenUsed/>
    <w:rsid w:val="007A296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A296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A29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7A29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7A296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A296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A29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7A296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A296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A296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7A2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7A29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A296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A29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A296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A29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A296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A29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A296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7A29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7A29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A296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A296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A296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A296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7A296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A296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A296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A296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A296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A296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A296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A296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7A296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7A29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7A296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7A296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7A296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7A296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7A296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7A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7A29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A29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7A29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7A29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7A29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A296A"/>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7A296A"/>
    <w:pPr>
      <w:spacing w:after="0" w:line="240" w:lineRule="auto"/>
      <w:ind w:left="4252"/>
    </w:pPr>
  </w:style>
  <w:style w:type="character" w:customStyle="1" w:styleId="UnderskriftTegn">
    <w:name w:val="Underskrift Tegn"/>
    <w:basedOn w:val="Standardskrifttypeiafsnit"/>
    <w:link w:val="Underskrift"/>
    <w:uiPriority w:val="99"/>
    <w:semiHidden/>
    <w:rsid w:val="007A296A"/>
    <w:rPr>
      <w:lang w:val="da-DK"/>
    </w:rPr>
  </w:style>
  <w:style w:type="paragraph" w:styleId="Undertitel">
    <w:name w:val="Subtitle"/>
    <w:basedOn w:val="Normal"/>
    <w:next w:val="Normal"/>
    <w:link w:val="UndertitelTegn"/>
    <w:uiPriority w:val="11"/>
    <w:qFormat/>
    <w:rsid w:val="007A296A"/>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7A296A"/>
    <w:rPr>
      <w:rFonts w:eastAsiaTheme="minorEastAsia"/>
      <w:color w:val="5A5A5A" w:themeColor="text1" w:themeTint="A5"/>
      <w:spacing w:val="15"/>
      <w:lang w:val="da-DK"/>
    </w:rPr>
  </w:style>
  <w:style w:type="paragraph" w:customStyle="1" w:styleId="Default">
    <w:name w:val="Default"/>
    <w:rsid w:val="00EF52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4BDE7-0869-4589-8AF8-C22B2789F1F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ap:TotalTime>
  <ap:Pages>4</ap:Pages>
  <ap:Words>1165</ap:Words>
  <ap:Characters>6798</ap:Characters>
  <ap:Application>Microsoft Office Word</ap:Application>
  <ap:DocSecurity>0</ap:DocSecurity>
  <ap:Lines>174</ap:Lines>
  <ap:Paragraphs>82</ap:Paragraphs>
  <ap:ScaleCrop>false</ap:ScaleCrop>
  <ap:HeadingPairs>
    <vt:vector baseType="variant" size="2">
      <vt:variant>
        <vt:lpstr>Titel</vt:lpstr>
      </vt:variant>
      <vt:variant>
        <vt:i4>1</vt:i4>
      </vt:variant>
    </vt:vector>
  </ap:HeadingPairs>
  <ap:TitlesOfParts>
    <vt:vector baseType="lpstr" size="1">
      <vt:lpstr/>
    </vt:vector>
  </ap:TitlesOfParts>
  <ap:Company>Statens It</ap:Company>
  <ap:LinksUpToDate>false</ap:LinksUpToDate>
  <ap:CharactersWithSpaces>7881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PROD\B047951</dc:creator>
  <cp:keywords/>
  <dc:description/>
  <cp:lastModifiedBy>Mads Hyldahl Fogh</cp:lastModifiedBy>
  <cp:revision>5</cp:revision>
  <dcterms:created xsi:type="dcterms:W3CDTF">2020-05-15T10:05:00Z</dcterms:created>
  <dcterms:modified xsi:type="dcterms:W3CDTF">2020-05-15T10:15:00Z</dcterms:modified>
</cp:coreProperties>
</file>